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C0A15" w14:textId="3D661F2F" w:rsidR="00A10FAC" w:rsidRPr="009A3605" w:rsidRDefault="00033C78" w:rsidP="009A3605">
      <w:pPr>
        <w:pStyle w:val="1"/>
        <w:jc w:val="center"/>
      </w:pPr>
      <w:bookmarkStart w:id="0" w:name="_Hlk128662498"/>
      <w:bookmarkEnd w:id="0"/>
      <w:r w:rsidRPr="009A3605">
        <w:rPr>
          <w:rFonts w:hint="eastAsia"/>
        </w:rPr>
        <w:t>我知澳门，也知Macao</w:t>
      </w:r>
    </w:p>
    <w:p w14:paraId="19DB7AB1" w14:textId="7D21DB59" w:rsidR="008358D9" w:rsidRPr="009A3605" w:rsidRDefault="008358D9" w:rsidP="009A3605">
      <w:pPr>
        <w:pStyle w:val="2"/>
      </w:pPr>
      <w:r w:rsidRPr="009A3605">
        <w:rPr>
          <w:rFonts w:hint="eastAsia"/>
        </w:rPr>
        <w:t>初识Macao</w:t>
      </w:r>
    </w:p>
    <w:p w14:paraId="4B1CF08D" w14:textId="59CED1C4" w:rsidR="00F172DD" w:rsidRDefault="00F172DD" w:rsidP="00F172DD">
      <w:pPr>
        <w:snapToGrid w:val="0"/>
        <w:spacing w:line="360" w:lineRule="auto"/>
        <w:jc w:val="center"/>
        <w:rPr>
          <w:sz w:val="24"/>
          <w:szCs w:val="24"/>
        </w:rPr>
      </w:pPr>
      <w:r>
        <w:rPr>
          <w:noProof/>
          <w:sz w:val="24"/>
          <w:szCs w:val="24"/>
        </w:rPr>
        <w:drawing>
          <wp:inline distT="0" distB="0" distL="0" distR="0" wp14:anchorId="795A98CB" wp14:editId="5BA165E4">
            <wp:extent cx="3866221" cy="2910840"/>
            <wp:effectExtent l="0" t="0" r="127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70740" cy="2914243"/>
                    </a:xfrm>
                    <a:prstGeom prst="rect">
                      <a:avLst/>
                    </a:prstGeom>
                    <a:noFill/>
                    <a:ln>
                      <a:noFill/>
                    </a:ln>
                  </pic:spPr>
                </pic:pic>
              </a:graphicData>
            </a:graphic>
          </wp:inline>
        </w:drawing>
      </w:r>
    </w:p>
    <w:p w14:paraId="6E52224B" w14:textId="1D2ABE2F" w:rsidR="00F172DD" w:rsidRPr="00F172DD" w:rsidRDefault="00F172DD" w:rsidP="00F172DD">
      <w:pPr>
        <w:snapToGrid w:val="0"/>
        <w:spacing w:line="360" w:lineRule="auto"/>
        <w:jc w:val="center"/>
        <w:rPr>
          <w:szCs w:val="21"/>
        </w:rPr>
      </w:pPr>
      <w:r w:rsidRPr="00F172DD">
        <w:rPr>
          <w:rFonts w:hint="eastAsia"/>
          <w:szCs w:val="21"/>
        </w:rPr>
        <w:t>（澳门随拍）</w:t>
      </w:r>
    </w:p>
    <w:p w14:paraId="0BCEE599" w14:textId="77777777" w:rsidR="00F172DD" w:rsidRDefault="00F172DD" w:rsidP="00F172DD">
      <w:pPr>
        <w:snapToGrid w:val="0"/>
        <w:spacing w:line="360" w:lineRule="auto"/>
        <w:jc w:val="center"/>
        <w:rPr>
          <w:rFonts w:hint="eastAsia"/>
          <w:sz w:val="24"/>
          <w:szCs w:val="24"/>
        </w:rPr>
      </w:pPr>
    </w:p>
    <w:p w14:paraId="16E8E576" w14:textId="2EE895F7" w:rsidR="008358D9" w:rsidRPr="009A3605" w:rsidRDefault="009A3605" w:rsidP="009A3605">
      <w:pPr>
        <w:snapToGrid w:val="0"/>
        <w:spacing w:line="360" w:lineRule="auto"/>
        <w:ind w:firstLineChars="200" w:firstLine="480"/>
        <w:rPr>
          <w:sz w:val="24"/>
          <w:szCs w:val="24"/>
        </w:rPr>
      </w:pPr>
      <w:r>
        <w:rPr>
          <w:rFonts w:hint="eastAsia"/>
          <w:sz w:val="24"/>
          <w:szCs w:val="24"/>
        </w:rPr>
        <w:t>在踏上</w:t>
      </w:r>
      <w:r w:rsidR="00F574C7" w:rsidRPr="009A3605">
        <w:rPr>
          <w:rFonts w:hint="eastAsia"/>
          <w:sz w:val="24"/>
          <w:szCs w:val="24"/>
        </w:rPr>
        <w:t>澳门</w:t>
      </w:r>
      <w:r>
        <w:rPr>
          <w:rFonts w:hint="eastAsia"/>
          <w:sz w:val="24"/>
          <w:szCs w:val="24"/>
        </w:rPr>
        <w:t>的土地之前，我</w:t>
      </w:r>
      <w:r w:rsidR="008358D9" w:rsidRPr="009A3605">
        <w:rPr>
          <w:rFonts w:hint="eastAsia"/>
          <w:sz w:val="24"/>
          <w:szCs w:val="24"/>
        </w:rPr>
        <w:t>之前查了很多资料，第一次通关，心里有些发憷，我很害怕遇到听不懂粤语的情况，但是工作人员的普通话普及率很高，基本一开口就是普通话。</w:t>
      </w:r>
      <w:r w:rsidR="001C52C5">
        <w:rPr>
          <w:rFonts w:hint="eastAsia"/>
          <w:sz w:val="24"/>
          <w:szCs w:val="24"/>
        </w:rPr>
        <w:t>刚踏上澳门的土地，有一个</w:t>
      </w:r>
      <w:r w:rsidR="008358D9" w:rsidRPr="009A3605">
        <w:rPr>
          <w:rFonts w:hint="eastAsia"/>
          <w:sz w:val="24"/>
          <w:szCs w:val="24"/>
        </w:rPr>
        <w:t>很明显的感受是，这里的服务业很发达。这个服务业的发达跟平时课本里、网络上、老师口中所表现出来的是不一样的，只有结合所学专业和亲身体验之后才会理解。很多本地人说普通话很别扭，其实如果等量代换一下，我平时说惯了普通话，让我一直说粤语，我也会很难受。但是出于礼貌，还有服务人员的自觉，这里的工作人员还是会努力地用普通话回答我的问题。我最常听的，其实是谢谢和不客气。办电话卡的工作人员会谢谢我配合开卡、餐厅的服务员上菜时会谢谢我的耐心等待、电召司机会谢谢我乘坐他的车、便利店的售货员会谢谢我来购物，当我习惯性的感谢我享受的服务时，工作人员又会耐心等待回我一个“不客气”，这里的服务模式还有从业人员的高度认知是可借鉴但短期内不可复制的，这就是澳门作为一个旅游城市所体现出来的</w:t>
      </w:r>
      <w:r w:rsidR="008358D9" w:rsidRPr="009A3605">
        <w:rPr>
          <w:rFonts w:hint="eastAsia"/>
          <w:sz w:val="24"/>
          <w:szCs w:val="24"/>
        </w:rPr>
        <w:lastRenderedPageBreak/>
        <w:t>“天花板”级别。</w:t>
      </w:r>
    </w:p>
    <w:p w14:paraId="2B589640" w14:textId="77777777" w:rsidR="008358D9" w:rsidRPr="009A3605" w:rsidRDefault="008358D9" w:rsidP="009A3605">
      <w:pPr>
        <w:snapToGrid w:val="0"/>
        <w:spacing w:line="360" w:lineRule="auto"/>
        <w:jc w:val="left"/>
        <w:rPr>
          <w:sz w:val="24"/>
          <w:szCs w:val="24"/>
        </w:rPr>
      </w:pPr>
    </w:p>
    <w:p w14:paraId="11C7273E" w14:textId="353DAB25" w:rsidR="00033C78" w:rsidRPr="009A3605" w:rsidRDefault="00033C78" w:rsidP="009A3605">
      <w:pPr>
        <w:pStyle w:val="2"/>
      </w:pPr>
      <w:r w:rsidRPr="009A3605">
        <w:rPr>
          <w:rFonts w:hint="eastAsia"/>
        </w:rPr>
        <w:t>校园生活</w:t>
      </w:r>
    </w:p>
    <w:p w14:paraId="2E704DB6" w14:textId="4A1192EE" w:rsidR="00F172DD" w:rsidRDefault="00F172DD" w:rsidP="00F172DD">
      <w:pPr>
        <w:snapToGrid w:val="0"/>
        <w:spacing w:line="360" w:lineRule="auto"/>
        <w:jc w:val="center"/>
        <w:rPr>
          <w:sz w:val="24"/>
          <w:szCs w:val="24"/>
        </w:rPr>
      </w:pPr>
      <w:r>
        <w:rPr>
          <w:noProof/>
          <w:sz w:val="24"/>
          <w:szCs w:val="24"/>
        </w:rPr>
        <w:drawing>
          <wp:inline distT="0" distB="0" distL="0" distR="0" wp14:anchorId="1A52260C" wp14:editId="0036383E">
            <wp:extent cx="3390900" cy="253704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0334" cy="2544100"/>
                    </a:xfrm>
                    <a:prstGeom prst="rect">
                      <a:avLst/>
                    </a:prstGeom>
                    <a:noFill/>
                    <a:ln>
                      <a:noFill/>
                    </a:ln>
                  </pic:spPr>
                </pic:pic>
              </a:graphicData>
            </a:graphic>
          </wp:inline>
        </w:drawing>
      </w:r>
    </w:p>
    <w:p w14:paraId="1F3E9FD6" w14:textId="39AE656C" w:rsidR="00F172DD" w:rsidRPr="00F172DD" w:rsidRDefault="00F172DD" w:rsidP="00F172DD">
      <w:pPr>
        <w:snapToGrid w:val="0"/>
        <w:spacing w:line="360" w:lineRule="auto"/>
        <w:jc w:val="center"/>
        <w:rPr>
          <w:szCs w:val="21"/>
        </w:rPr>
      </w:pPr>
      <w:r w:rsidRPr="00F172DD">
        <w:rPr>
          <w:rFonts w:hint="eastAsia"/>
          <w:szCs w:val="21"/>
        </w:rPr>
        <w:t>（澳门科技大学标志）</w:t>
      </w:r>
    </w:p>
    <w:p w14:paraId="7275A218" w14:textId="77777777" w:rsidR="00F172DD" w:rsidRDefault="00F172DD" w:rsidP="00F172DD">
      <w:pPr>
        <w:snapToGrid w:val="0"/>
        <w:spacing w:line="360" w:lineRule="auto"/>
        <w:jc w:val="center"/>
        <w:rPr>
          <w:rFonts w:hint="eastAsia"/>
          <w:sz w:val="24"/>
          <w:szCs w:val="24"/>
        </w:rPr>
      </w:pPr>
    </w:p>
    <w:p w14:paraId="090F5074" w14:textId="04B4FD91" w:rsidR="008358D9" w:rsidRPr="009A3605" w:rsidRDefault="008358D9" w:rsidP="009A3605">
      <w:pPr>
        <w:snapToGrid w:val="0"/>
        <w:spacing w:line="360" w:lineRule="auto"/>
        <w:ind w:firstLineChars="200" w:firstLine="480"/>
        <w:rPr>
          <w:sz w:val="24"/>
          <w:szCs w:val="24"/>
        </w:rPr>
      </w:pPr>
      <w:r w:rsidRPr="009A3605">
        <w:rPr>
          <w:rFonts w:hint="eastAsia"/>
          <w:sz w:val="24"/>
          <w:szCs w:val="24"/>
        </w:rPr>
        <w:t>学校的正门边有一栋大楼，上面写的“澳门科技大学”，大楼前方有三面旗帜，中国的国旗在正中间，两边分别是澳门的区旗和澳科大的校旗，不知道为什么，可能是我比较感性吧，看到这三面旗帜迎风飘扬的时候，心中有很多感慨，这个感慨可能来源于小学时不太理解的歌词【你可知Macau，不是我真姓】、来源于历史课本上的1</w:t>
      </w:r>
      <w:r w:rsidRPr="009A3605">
        <w:rPr>
          <w:sz w:val="24"/>
          <w:szCs w:val="24"/>
        </w:rPr>
        <w:t>999</w:t>
      </w:r>
      <w:r w:rsidRPr="009A3605">
        <w:rPr>
          <w:rFonts w:hint="eastAsia"/>
          <w:sz w:val="24"/>
          <w:szCs w:val="24"/>
        </w:rPr>
        <w:t>年澳门正式回归、来源于高中时政治老师说的“港珠澳大桥正式通车”、来源于那时候的我从没想过有一天会来到离家五千多公里的地方上学，最后还会成为交流生、来源于在这个炙热的夏天，我终于见到了他的模样。</w:t>
      </w:r>
    </w:p>
    <w:p w14:paraId="2B8E28B1" w14:textId="77777777" w:rsidR="008358D9" w:rsidRPr="009A3605" w:rsidRDefault="008358D9" w:rsidP="009A3605">
      <w:pPr>
        <w:snapToGrid w:val="0"/>
        <w:spacing w:line="360" w:lineRule="auto"/>
        <w:rPr>
          <w:sz w:val="24"/>
          <w:szCs w:val="24"/>
        </w:rPr>
      </w:pPr>
    </w:p>
    <w:p w14:paraId="07BBCAC6" w14:textId="77777777" w:rsidR="008358D9" w:rsidRPr="009A3605" w:rsidRDefault="008358D9" w:rsidP="009A3605">
      <w:pPr>
        <w:snapToGrid w:val="0"/>
        <w:spacing w:line="360" w:lineRule="auto"/>
        <w:ind w:firstLineChars="200" w:firstLine="480"/>
        <w:rPr>
          <w:sz w:val="24"/>
          <w:szCs w:val="24"/>
        </w:rPr>
      </w:pPr>
      <w:r w:rsidRPr="009A3605">
        <w:rPr>
          <w:rFonts w:hint="eastAsia"/>
          <w:sz w:val="24"/>
          <w:szCs w:val="24"/>
        </w:rPr>
        <w:t>开学两天选的课好密集，小班制上课让每一个人都会得到老师的特别关照，课堂形式也很有趣。英语老师安排了小游戏，通过游戏测试班里同学的英语水平；社会学老师做的PPT好有趣，社会学本身也是一个让人思考的学科，这好像给我的考研提供了新的方向；会展节事管理的老师制作了展览列表，希望我们有空就去看看，感觉这里跟内地不一样的地方是，这里的教育更加看重学生自我思考的能力，老师只是一个引导，利用更加开放和多元化的课堂形式培养学生自主思考</w:t>
      </w:r>
      <w:r w:rsidRPr="009A3605">
        <w:rPr>
          <w:rFonts w:hint="eastAsia"/>
          <w:sz w:val="24"/>
          <w:szCs w:val="24"/>
        </w:rPr>
        <w:lastRenderedPageBreak/>
        <w:t>的能力才是教育的本质。</w:t>
      </w:r>
    </w:p>
    <w:p w14:paraId="28CAD1FD" w14:textId="430614D2" w:rsidR="00033C78" w:rsidRPr="009A3605" w:rsidRDefault="00033C78" w:rsidP="009A3605">
      <w:pPr>
        <w:snapToGrid w:val="0"/>
        <w:spacing w:line="360" w:lineRule="auto"/>
        <w:jc w:val="left"/>
        <w:rPr>
          <w:sz w:val="24"/>
          <w:szCs w:val="24"/>
        </w:rPr>
      </w:pPr>
    </w:p>
    <w:p w14:paraId="14ADDB03" w14:textId="1FEC2338" w:rsidR="008358D9" w:rsidRDefault="008358D9" w:rsidP="009A3605">
      <w:pPr>
        <w:snapToGrid w:val="0"/>
        <w:spacing w:line="360" w:lineRule="auto"/>
        <w:ind w:firstLineChars="200" w:firstLine="480"/>
        <w:jc w:val="left"/>
        <w:rPr>
          <w:sz w:val="24"/>
          <w:szCs w:val="24"/>
        </w:rPr>
      </w:pPr>
      <w:r w:rsidRPr="009A3605">
        <w:rPr>
          <w:rFonts w:hint="eastAsia"/>
          <w:sz w:val="24"/>
          <w:szCs w:val="24"/>
        </w:rPr>
        <w:t>选到了自己喜欢的课程，感觉社会学真的是一门很有意思的课程，之前在做考研专业抉择的时候，因为社会学要学统计学而有点像放弃，现在感觉还是要好好了解一门学科。而且讲社会学的老师好温柔，我们走过的路、读过的书好像都体现在一举一动、一颦一笑之中。很喜欢社会学中对于亲密的定义，亲密是指一个人在无需顾及自我认同丧失的情况下去爱一个人和关心一个人的能力。亲近他人的能力很大程度上依赖于一个人自我认同强度的大小。</w:t>
      </w:r>
    </w:p>
    <w:p w14:paraId="410FE1B4" w14:textId="2BCDEA7E" w:rsidR="00223DFA" w:rsidRDefault="00F172DD" w:rsidP="00F172DD">
      <w:pPr>
        <w:snapToGrid w:val="0"/>
        <w:spacing w:line="360" w:lineRule="auto"/>
        <w:jc w:val="center"/>
        <w:rPr>
          <w:sz w:val="24"/>
          <w:szCs w:val="24"/>
        </w:rPr>
      </w:pPr>
      <w:r>
        <w:rPr>
          <w:noProof/>
          <w:sz w:val="24"/>
          <w:szCs w:val="24"/>
        </w:rPr>
        <w:drawing>
          <wp:inline distT="0" distB="0" distL="0" distR="0" wp14:anchorId="14398061" wp14:editId="3689A81E">
            <wp:extent cx="3284220" cy="3284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inline>
        </w:drawing>
      </w:r>
    </w:p>
    <w:p w14:paraId="15A99B60" w14:textId="1A9C8625" w:rsidR="001C52C5" w:rsidRDefault="001C52C5" w:rsidP="00F172DD">
      <w:pPr>
        <w:snapToGrid w:val="0"/>
        <w:spacing w:line="360" w:lineRule="auto"/>
        <w:jc w:val="center"/>
        <w:rPr>
          <w:szCs w:val="21"/>
        </w:rPr>
      </w:pPr>
      <w:r w:rsidRPr="001C52C5">
        <w:rPr>
          <w:rFonts w:hint="eastAsia"/>
          <w:szCs w:val="21"/>
        </w:rPr>
        <w:t>（文化旅游专题研究课堂）</w:t>
      </w:r>
    </w:p>
    <w:p w14:paraId="01D30858" w14:textId="77777777" w:rsidR="001C52C5" w:rsidRPr="001C52C5" w:rsidRDefault="001C52C5" w:rsidP="00F172DD">
      <w:pPr>
        <w:snapToGrid w:val="0"/>
        <w:spacing w:line="360" w:lineRule="auto"/>
        <w:jc w:val="center"/>
        <w:rPr>
          <w:rFonts w:hint="eastAsia"/>
          <w:szCs w:val="21"/>
        </w:rPr>
      </w:pPr>
    </w:p>
    <w:p w14:paraId="6CB7B736" w14:textId="77777777" w:rsidR="008358D9" w:rsidRPr="009A3605" w:rsidRDefault="008358D9" w:rsidP="009A3605">
      <w:pPr>
        <w:snapToGrid w:val="0"/>
        <w:spacing w:line="360" w:lineRule="auto"/>
        <w:ind w:firstLineChars="200" w:firstLine="480"/>
        <w:jc w:val="left"/>
        <w:rPr>
          <w:sz w:val="24"/>
          <w:szCs w:val="24"/>
        </w:rPr>
      </w:pPr>
      <w:r w:rsidRPr="009A3605">
        <w:rPr>
          <w:rFonts w:hint="eastAsia"/>
          <w:sz w:val="24"/>
          <w:szCs w:val="24"/>
        </w:rPr>
        <w:t>文化旅游专题研究的老师也很可爱，因为有英国留学的经历，所以在课堂上有一些英式幽默，但是大家不懂O(∩_∩)O哈哈~所以他就会把自己逗笑，然后一个人笑好久^_^第一次觉得课堂讨论是一种非常有效的学习方式，大家一起头脑风暴的样子真的很酷。</w:t>
      </w:r>
    </w:p>
    <w:p w14:paraId="5B598771" w14:textId="4BB048FB" w:rsidR="008358D9" w:rsidRDefault="00CF60C5" w:rsidP="00CF60C5">
      <w:pPr>
        <w:snapToGrid w:val="0"/>
        <w:spacing w:line="360" w:lineRule="auto"/>
        <w:jc w:val="center"/>
        <w:rPr>
          <w:sz w:val="24"/>
          <w:szCs w:val="24"/>
        </w:rPr>
      </w:pPr>
      <w:r>
        <w:rPr>
          <w:noProof/>
          <w:sz w:val="24"/>
          <w:szCs w:val="24"/>
        </w:rPr>
        <w:lastRenderedPageBreak/>
        <w:drawing>
          <wp:inline distT="0" distB="0" distL="0" distR="0" wp14:anchorId="106587A5" wp14:editId="3B972FF9">
            <wp:extent cx="3116580" cy="415544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6580" cy="4155440"/>
                    </a:xfrm>
                    <a:prstGeom prst="rect">
                      <a:avLst/>
                    </a:prstGeom>
                    <a:noFill/>
                    <a:ln>
                      <a:noFill/>
                    </a:ln>
                  </pic:spPr>
                </pic:pic>
              </a:graphicData>
            </a:graphic>
          </wp:inline>
        </w:drawing>
      </w:r>
    </w:p>
    <w:p w14:paraId="44EC9608" w14:textId="591E860D" w:rsidR="00CF60C5" w:rsidRDefault="00CF60C5" w:rsidP="00CF60C5">
      <w:pPr>
        <w:snapToGrid w:val="0"/>
        <w:spacing w:line="360" w:lineRule="auto"/>
        <w:jc w:val="center"/>
        <w:rPr>
          <w:szCs w:val="21"/>
        </w:rPr>
      </w:pPr>
      <w:r w:rsidRPr="00CF60C5">
        <w:rPr>
          <w:rFonts w:hint="eastAsia"/>
          <w:szCs w:val="21"/>
        </w:rPr>
        <w:t>我和舍友在澳门科技大学的合影</w:t>
      </w:r>
    </w:p>
    <w:p w14:paraId="03097A6A" w14:textId="77777777" w:rsidR="00CF60C5" w:rsidRPr="00CF60C5" w:rsidRDefault="00CF60C5" w:rsidP="00CF60C5">
      <w:pPr>
        <w:snapToGrid w:val="0"/>
        <w:spacing w:line="360" w:lineRule="auto"/>
        <w:jc w:val="center"/>
        <w:rPr>
          <w:rFonts w:hint="eastAsia"/>
          <w:szCs w:val="21"/>
        </w:rPr>
      </w:pPr>
    </w:p>
    <w:p w14:paraId="656A10C1" w14:textId="77777777" w:rsidR="00F574C7" w:rsidRPr="009A3605" w:rsidRDefault="00F574C7" w:rsidP="009A3605">
      <w:pPr>
        <w:snapToGrid w:val="0"/>
        <w:spacing w:line="360" w:lineRule="auto"/>
        <w:ind w:firstLineChars="200" w:firstLine="480"/>
        <w:rPr>
          <w:sz w:val="24"/>
          <w:szCs w:val="24"/>
        </w:rPr>
      </w:pPr>
      <w:r w:rsidRPr="009A3605">
        <w:rPr>
          <w:rFonts w:hint="eastAsia"/>
          <w:sz w:val="24"/>
          <w:szCs w:val="24"/>
        </w:rPr>
        <w:t>刚来时，我对澳门的感官还停留在“这里的旅游业确实发达”，随着时间的流逝，我可以详细的举例，通过这些事情可以看出来澳门旅游业的发达，现在我会更深层的思考，澳门旅游业备受称赞的底层逻辑是什么，深层原因是什么？我还会将澳门的课堂与大陆的课堂进行对比，澳门的生源与大陆的生源有什么不同，受到不同文化熏陶的人会有什么不一样的观念，这些点滴的小事汇集成我日常生活中的思考。</w:t>
      </w:r>
    </w:p>
    <w:p w14:paraId="1C257E46" w14:textId="77777777" w:rsidR="00F574C7" w:rsidRPr="009A3605" w:rsidRDefault="00F574C7" w:rsidP="009A3605">
      <w:pPr>
        <w:snapToGrid w:val="0"/>
        <w:spacing w:line="360" w:lineRule="auto"/>
        <w:jc w:val="left"/>
        <w:rPr>
          <w:sz w:val="24"/>
          <w:szCs w:val="24"/>
        </w:rPr>
      </w:pPr>
    </w:p>
    <w:p w14:paraId="016716CF" w14:textId="09618A57" w:rsidR="008358D9" w:rsidRPr="009A3605" w:rsidRDefault="00F574C7" w:rsidP="009A3605">
      <w:pPr>
        <w:pStyle w:val="2"/>
      </w:pPr>
      <w:r w:rsidRPr="009A3605">
        <w:rPr>
          <w:rFonts w:hint="eastAsia"/>
        </w:rPr>
        <w:lastRenderedPageBreak/>
        <w:t>会展文化</w:t>
      </w:r>
    </w:p>
    <w:p w14:paraId="35DCEE11" w14:textId="17F3D5B6" w:rsidR="00F172DD" w:rsidRDefault="00F172DD" w:rsidP="00F172DD">
      <w:pPr>
        <w:snapToGrid w:val="0"/>
        <w:spacing w:line="360" w:lineRule="auto"/>
        <w:jc w:val="center"/>
        <w:rPr>
          <w:sz w:val="24"/>
          <w:szCs w:val="24"/>
        </w:rPr>
      </w:pPr>
      <w:r>
        <w:rPr>
          <w:noProof/>
          <w:sz w:val="24"/>
          <w:szCs w:val="24"/>
        </w:rPr>
        <w:drawing>
          <wp:inline distT="0" distB="0" distL="0" distR="0" wp14:anchorId="57A7F930" wp14:editId="569DD041">
            <wp:extent cx="3009627" cy="4015740"/>
            <wp:effectExtent l="0" t="0" r="635"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715" cy="4025197"/>
                    </a:xfrm>
                    <a:prstGeom prst="rect">
                      <a:avLst/>
                    </a:prstGeom>
                    <a:noFill/>
                    <a:ln>
                      <a:noFill/>
                    </a:ln>
                  </pic:spPr>
                </pic:pic>
              </a:graphicData>
            </a:graphic>
          </wp:inline>
        </w:drawing>
      </w:r>
    </w:p>
    <w:p w14:paraId="005A7460" w14:textId="3D2EFC28" w:rsidR="001C52C5" w:rsidRPr="001C52C5" w:rsidRDefault="001C52C5" w:rsidP="00F172DD">
      <w:pPr>
        <w:snapToGrid w:val="0"/>
        <w:spacing w:line="360" w:lineRule="auto"/>
        <w:jc w:val="center"/>
        <w:rPr>
          <w:szCs w:val="21"/>
        </w:rPr>
      </w:pPr>
      <w:r w:rsidRPr="001C52C5">
        <w:rPr>
          <w:rFonts w:hint="eastAsia"/>
          <w:szCs w:val="21"/>
        </w:rPr>
        <w:t>（看展现场）</w:t>
      </w:r>
    </w:p>
    <w:p w14:paraId="4E8C6844" w14:textId="77777777" w:rsidR="001C52C5" w:rsidRDefault="001C52C5" w:rsidP="00F172DD">
      <w:pPr>
        <w:snapToGrid w:val="0"/>
        <w:spacing w:line="360" w:lineRule="auto"/>
        <w:jc w:val="center"/>
        <w:rPr>
          <w:rFonts w:hint="eastAsia"/>
          <w:sz w:val="24"/>
          <w:szCs w:val="24"/>
        </w:rPr>
      </w:pPr>
    </w:p>
    <w:p w14:paraId="2D0DC64F" w14:textId="07146E6D" w:rsidR="00F574C7" w:rsidRPr="009A3605" w:rsidRDefault="00F574C7" w:rsidP="009A3605">
      <w:pPr>
        <w:snapToGrid w:val="0"/>
        <w:spacing w:line="360" w:lineRule="auto"/>
        <w:ind w:firstLineChars="200" w:firstLine="480"/>
        <w:rPr>
          <w:sz w:val="24"/>
          <w:szCs w:val="24"/>
        </w:rPr>
      </w:pPr>
      <w:r w:rsidRPr="009A3605">
        <w:rPr>
          <w:rFonts w:hint="eastAsia"/>
          <w:sz w:val="24"/>
          <w:szCs w:val="24"/>
        </w:rPr>
        <w:t>参加了第十届旅游博览会，因为今年是旅游博览会的第十年，所以会展课的老师让我们全班都去，整个场馆都在呼应“十年旅博，澳聚八方”这个主题，看到很多的城市将自己的城市特色汇聚在一个展厅，真的感觉到中华文化的博大精深。由于疫情原因，“云直播”“云旅游”变成了常态，澳门这个旅游产业非常发达的城市也不例外，推出了很多“云系列”活动；还有“葡语系”展馆，我们看到了很多葡语国家的特色工艺品、特色歌舞，这是我第一次从课本上跳出来看“一带一路”，把澳门和新疆的“一带一路”政策结合起来看，才会发现这是一个多么伟大的工程，希望通过我们的合作与互助，能够真真正正做到“人类命运共同体”。</w:t>
      </w:r>
    </w:p>
    <w:p w14:paraId="2CDB0EEA" w14:textId="6AD802A5" w:rsidR="008358D9" w:rsidRPr="009A3605" w:rsidRDefault="008358D9" w:rsidP="009A3605">
      <w:pPr>
        <w:snapToGrid w:val="0"/>
        <w:spacing w:line="360" w:lineRule="auto"/>
        <w:jc w:val="left"/>
        <w:rPr>
          <w:sz w:val="24"/>
          <w:szCs w:val="24"/>
        </w:rPr>
      </w:pPr>
    </w:p>
    <w:p w14:paraId="678E59C7" w14:textId="45AE9AEB" w:rsidR="008358D9" w:rsidRDefault="008358D9" w:rsidP="009A3605">
      <w:pPr>
        <w:snapToGrid w:val="0"/>
        <w:spacing w:line="360" w:lineRule="auto"/>
        <w:ind w:firstLineChars="200" w:firstLine="480"/>
        <w:jc w:val="left"/>
        <w:rPr>
          <w:sz w:val="24"/>
          <w:szCs w:val="24"/>
        </w:rPr>
      </w:pPr>
      <w:r w:rsidRPr="009A3605">
        <w:rPr>
          <w:rFonts w:hint="eastAsia"/>
          <w:sz w:val="24"/>
          <w:szCs w:val="24"/>
        </w:rPr>
        <w:t>按照会展老师的要求去参观了威尼斯人的金沙嘉年华，整个场面非常热闹。有很多澳门特色的手信，还有家电、美妆、服饰等品类，这个展览一年一</w:t>
      </w:r>
      <w:r w:rsidRPr="009A3605">
        <w:rPr>
          <w:rFonts w:hint="eastAsia"/>
          <w:sz w:val="24"/>
          <w:szCs w:val="24"/>
        </w:rPr>
        <w:lastRenderedPageBreak/>
        <w:t>次，我觉得称呼它为展销会可能更搭，这就类似于内地的双十一，威尼斯金沙嘉年华就是澳门人的双十一狂欢节，很多折扣，很多人在买买买。</w:t>
      </w:r>
    </w:p>
    <w:p w14:paraId="567A0E39" w14:textId="77777777" w:rsidR="008D44E6" w:rsidRPr="009A3605" w:rsidRDefault="008D44E6" w:rsidP="009A3605">
      <w:pPr>
        <w:snapToGrid w:val="0"/>
        <w:spacing w:line="360" w:lineRule="auto"/>
        <w:ind w:firstLineChars="200" w:firstLine="480"/>
        <w:jc w:val="left"/>
        <w:rPr>
          <w:rFonts w:hint="eastAsia"/>
          <w:sz w:val="24"/>
          <w:szCs w:val="24"/>
        </w:rPr>
      </w:pPr>
    </w:p>
    <w:p w14:paraId="1DB8BA1F" w14:textId="7B88DB75" w:rsidR="00FE2425" w:rsidRDefault="00CF60C5" w:rsidP="00CF60C5">
      <w:pPr>
        <w:snapToGrid w:val="0"/>
        <w:spacing w:line="360" w:lineRule="auto"/>
        <w:jc w:val="center"/>
        <w:rPr>
          <w:sz w:val="24"/>
          <w:szCs w:val="24"/>
        </w:rPr>
      </w:pPr>
      <w:r>
        <w:rPr>
          <w:noProof/>
          <w:sz w:val="24"/>
          <w:szCs w:val="24"/>
        </w:rPr>
        <w:drawing>
          <wp:inline distT="0" distB="0" distL="0" distR="0" wp14:anchorId="5127111A" wp14:editId="4900FB1E">
            <wp:extent cx="2994660" cy="2994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660" cy="2994660"/>
                    </a:xfrm>
                    <a:prstGeom prst="rect">
                      <a:avLst/>
                    </a:prstGeom>
                    <a:noFill/>
                    <a:ln>
                      <a:noFill/>
                    </a:ln>
                  </pic:spPr>
                </pic:pic>
              </a:graphicData>
            </a:graphic>
          </wp:inline>
        </w:drawing>
      </w:r>
    </w:p>
    <w:p w14:paraId="4C5800C7" w14:textId="20C9681D" w:rsidR="001C52C5" w:rsidRDefault="001C52C5" w:rsidP="00CF60C5">
      <w:pPr>
        <w:snapToGrid w:val="0"/>
        <w:spacing w:line="360" w:lineRule="auto"/>
        <w:jc w:val="center"/>
        <w:rPr>
          <w:szCs w:val="21"/>
        </w:rPr>
      </w:pPr>
      <w:r w:rsidRPr="001C52C5">
        <w:rPr>
          <w:rFonts w:hint="eastAsia"/>
          <w:szCs w:val="21"/>
        </w:rPr>
        <w:t>（看展现场）</w:t>
      </w:r>
    </w:p>
    <w:p w14:paraId="69ABF0EE" w14:textId="77777777" w:rsidR="001C52C5" w:rsidRPr="001C52C5" w:rsidRDefault="001C52C5" w:rsidP="00CF60C5">
      <w:pPr>
        <w:snapToGrid w:val="0"/>
        <w:spacing w:line="360" w:lineRule="auto"/>
        <w:jc w:val="center"/>
        <w:rPr>
          <w:rFonts w:hint="eastAsia"/>
          <w:szCs w:val="21"/>
        </w:rPr>
      </w:pPr>
    </w:p>
    <w:p w14:paraId="1A5FA8EA" w14:textId="168EDEB4" w:rsidR="00FE2425" w:rsidRPr="009A3605" w:rsidRDefault="00FE2425" w:rsidP="009A3605">
      <w:pPr>
        <w:pStyle w:val="a3"/>
        <w:snapToGrid w:val="0"/>
        <w:spacing w:before="0" w:beforeAutospacing="0" w:after="0" w:afterAutospacing="0" w:line="360" w:lineRule="auto"/>
        <w:ind w:firstLineChars="200" w:firstLine="480"/>
        <w:rPr>
          <w:rFonts w:asciiTheme="minorHAnsi" w:eastAsiaTheme="minorEastAsia" w:hAnsiTheme="minorHAnsi" w:cstheme="minorBidi"/>
          <w:kern w:val="2"/>
        </w:rPr>
      </w:pPr>
      <w:r w:rsidRPr="009A3605">
        <w:rPr>
          <w:rFonts w:asciiTheme="minorHAnsi" w:eastAsiaTheme="minorEastAsia" w:hAnsiTheme="minorHAnsi" w:cstheme="minorBidi" w:hint="eastAsia"/>
          <w:kern w:val="2"/>
        </w:rPr>
        <w:t>专业课老师带我们去看了会展，在威尼斯人A</w:t>
      </w:r>
      <w:r w:rsidRPr="009A3605">
        <w:rPr>
          <w:rFonts w:asciiTheme="minorHAnsi" w:eastAsiaTheme="minorEastAsia" w:hAnsiTheme="minorHAnsi" w:cstheme="minorBidi"/>
          <w:kern w:val="2"/>
        </w:rPr>
        <w:t>BC</w:t>
      </w:r>
      <w:r w:rsidRPr="009A3605">
        <w:rPr>
          <w:rFonts w:asciiTheme="minorHAnsi" w:eastAsiaTheme="minorEastAsia" w:hAnsiTheme="minorHAnsi" w:cstheme="minorBidi" w:hint="eastAsia"/>
          <w:kern w:val="2"/>
        </w:rPr>
        <w:t>三个展区，“第二十七届澳门国际贸易投资展览会”（第27届MIF）、“澳门国际品牌连锁加盟展2022”（2022MFE）及“2022年葡语国家产品及服务展（澳门）”。工作人员介绍这个是</w:t>
      </w:r>
      <w:r w:rsidRPr="009A3605">
        <w:rPr>
          <w:rFonts w:asciiTheme="minorHAnsi" w:eastAsiaTheme="minorEastAsia" w:hAnsiTheme="minorHAnsi" w:cstheme="minorBidi"/>
          <w:kern w:val="2"/>
        </w:rPr>
        <w:t>展会以区域合作、中葡平台、“产业+会展”、大健康产业、文创产业、高新技术产业和中小企业支援的7大助力，以会展动能促进澳门经济适度多元发展。</w:t>
      </w:r>
      <w:r w:rsidRPr="009A3605">
        <w:rPr>
          <w:rFonts w:asciiTheme="minorHAnsi" w:eastAsiaTheme="minorEastAsia" w:hAnsiTheme="minorHAnsi" w:cstheme="minorBidi" w:hint="eastAsia"/>
          <w:kern w:val="2"/>
        </w:rPr>
        <w:t>由于我们去的时候是B</w:t>
      </w:r>
      <w:r w:rsidRPr="009A3605">
        <w:rPr>
          <w:rFonts w:asciiTheme="minorHAnsi" w:eastAsiaTheme="minorEastAsia" w:hAnsiTheme="minorHAnsi" w:cstheme="minorBidi"/>
          <w:kern w:val="2"/>
        </w:rPr>
        <w:t>2B</w:t>
      </w:r>
      <w:r w:rsidRPr="009A3605">
        <w:rPr>
          <w:rFonts w:asciiTheme="minorHAnsi" w:eastAsiaTheme="minorEastAsia" w:hAnsiTheme="minorHAnsi" w:cstheme="minorBidi" w:hint="eastAsia"/>
          <w:kern w:val="2"/>
        </w:rPr>
        <w:t>的形式，所以还是可以看到很多专业性的内容，最明显的就是，这些会展的举办为不同地区、不同领域的商家提供了交流的机会，在促进当地人消费欲望的同时，也在吸引外地的游客来到澳门，最终希望能够带动澳门当地经济发展。感觉澳门的会展业好发达，这几个月一直在看展（笑哭）。</w:t>
      </w:r>
    </w:p>
    <w:p w14:paraId="02025CB0" w14:textId="77777777" w:rsidR="009A3605" w:rsidRPr="009A3605" w:rsidRDefault="009A3605" w:rsidP="009A3605">
      <w:pPr>
        <w:pStyle w:val="a3"/>
        <w:snapToGrid w:val="0"/>
        <w:spacing w:before="0" w:beforeAutospacing="0" w:after="0" w:afterAutospacing="0" w:line="360" w:lineRule="auto"/>
        <w:ind w:firstLineChars="200" w:firstLine="480"/>
        <w:rPr>
          <w:rFonts w:asciiTheme="minorHAnsi" w:eastAsiaTheme="minorEastAsia" w:hAnsiTheme="minorHAnsi" w:cstheme="minorBidi"/>
          <w:kern w:val="2"/>
        </w:rPr>
      </w:pPr>
    </w:p>
    <w:p w14:paraId="01E6E32C"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t>“粤澳名优商品展”，这个展主打澳门本地和广东的企业，以及一部分“一带一路”地区的企业参展，对预制菜、大健康、文创、科创等方面比较重视。其实看的展多了，就会发现每个展的布局、主题、目的都有不同。在展会上偶然喝</w:t>
      </w:r>
      <w:r w:rsidRPr="009A3605">
        <w:rPr>
          <w:rFonts w:hint="eastAsia"/>
          <w:sz w:val="24"/>
          <w:szCs w:val="24"/>
        </w:rPr>
        <w:lastRenderedPageBreak/>
        <w:t>到了一款啤酒，口感很棒，是精酿。于是拍下了商家的名称回来搜索，发现竟然是澳门第一家本地酒厂，还是澳门大学的校友创办的。那时候忽然理解之前有商家说：“参展的目的并不是为了卖出去多少东西，提高多少营业额，而是希望能给我们这些企业增加宣传的机会，让消费者知道还有一个这样的企业”，这次展览我们就知道了这个啤酒品牌。</w:t>
      </w:r>
    </w:p>
    <w:p w14:paraId="31479A31" w14:textId="77777777" w:rsidR="00F574C7" w:rsidRPr="009A3605" w:rsidRDefault="00F574C7" w:rsidP="009A3605">
      <w:pPr>
        <w:snapToGrid w:val="0"/>
        <w:spacing w:line="360" w:lineRule="auto"/>
        <w:ind w:firstLineChars="200" w:firstLine="480"/>
        <w:jc w:val="left"/>
        <w:rPr>
          <w:rFonts w:hint="eastAsia"/>
          <w:sz w:val="24"/>
          <w:szCs w:val="24"/>
        </w:rPr>
      </w:pPr>
    </w:p>
    <w:p w14:paraId="6D346415" w14:textId="5B709816" w:rsidR="00F574C7" w:rsidRPr="009A3605" w:rsidRDefault="00F574C7" w:rsidP="009A3605">
      <w:pPr>
        <w:pStyle w:val="2"/>
      </w:pPr>
      <w:r w:rsidRPr="009A3605">
        <w:rPr>
          <w:rFonts w:hint="eastAsia"/>
        </w:rPr>
        <w:t>遗产</w:t>
      </w:r>
      <w:r w:rsidR="009A3605" w:rsidRPr="009A3605">
        <w:rPr>
          <w:rFonts w:hint="eastAsia"/>
        </w:rPr>
        <w:t>与历史</w:t>
      </w:r>
    </w:p>
    <w:p w14:paraId="499E80AF" w14:textId="35C5AC83" w:rsidR="00213F30" w:rsidRDefault="00F172DD" w:rsidP="00213F30">
      <w:pPr>
        <w:snapToGrid w:val="0"/>
        <w:spacing w:line="360" w:lineRule="auto"/>
        <w:jc w:val="center"/>
        <w:rPr>
          <w:sz w:val="24"/>
          <w:szCs w:val="24"/>
        </w:rPr>
      </w:pPr>
      <w:r>
        <w:rPr>
          <w:noProof/>
          <w:sz w:val="24"/>
          <w:szCs w:val="24"/>
        </w:rPr>
        <w:drawing>
          <wp:inline distT="0" distB="0" distL="0" distR="0" wp14:anchorId="7346F933" wp14:editId="5854D739">
            <wp:extent cx="3078346" cy="406146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7818" cy="4073956"/>
                    </a:xfrm>
                    <a:prstGeom prst="rect">
                      <a:avLst/>
                    </a:prstGeom>
                    <a:noFill/>
                    <a:ln>
                      <a:noFill/>
                    </a:ln>
                  </pic:spPr>
                </pic:pic>
              </a:graphicData>
            </a:graphic>
          </wp:inline>
        </w:drawing>
      </w:r>
    </w:p>
    <w:p w14:paraId="7B77F9D3" w14:textId="7FB4A5EC" w:rsidR="00F172DD" w:rsidRDefault="00F172DD" w:rsidP="00213F30">
      <w:pPr>
        <w:snapToGrid w:val="0"/>
        <w:spacing w:line="360" w:lineRule="auto"/>
        <w:jc w:val="center"/>
        <w:rPr>
          <w:szCs w:val="21"/>
        </w:rPr>
      </w:pPr>
      <w:r w:rsidRPr="001C52C5">
        <w:rPr>
          <w:rFonts w:hint="eastAsia"/>
          <w:szCs w:val="21"/>
        </w:rPr>
        <w:t>（松山缆车）</w:t>
      </w:r>
    </w:p>
    <w:p w14:paraId="504E5694" w14:textId="77777777" w:rsidR="001C52C5" w:rsidRPr="001C52C5" w:rsidRDefault="001C52C5" w:rsidP="00213F30">
      <w:pPr>
        <w:snapToGrid w:val="0"/>
        <w:spacing w:line="360" w:lineRule="auto"/>
        <w:jc w:val="center"/>
        <w:rPr>
          <w:rFonts w:hint="eastAsia"/>
          <w:szCs w:val="21"/>
        </w:rPr>
      </w:pPr>
    </w:p>
    <w:p w14:paraId="1F882D58" w14:textId="2CB57D8E" w:rsidR="00FE2425" w:rsidRDefault="00FE2425" w:rsidP="009A3605">
      <w:pPr>
        <w:snapToGrid w:val="0"/>
        <w:spacing w:line="360" w:lineRule="auto"/>
        <w:ind w:firstLineChars="200" w:firstLine="480"/>
        <w:jc w:val="left"/>
        <w:rPr>
          <w:sz w:val="24"/>
          <w:szCs w:val="24"/>
        </w:rPr>
      </w:pPr>
      <w:r w:rsidRPr="009A3605">
        <w:rPr>
          <w:rFonts w:hint="eastAsia"/>
          <w:sz w:val="24"/>
          <w:szCs w:val="24"/>
        </w:rPr>
        <w:t>本来计划去东望洋灯塔，做了松山缆车，上去以后发现还有一个在防空洞里的小型展览，那个洞以前是发挥军事作用的，现在人们在这个防空洞里挂上一些澳门之前的图片，保留了一些设施，原来1</w:t>
      </w:r>
      <w:r w:rsidRPr="009A3605">
        <w:rPr>
          <w:sz w:val="24"/>
          <w:szCs w:val="24"/>
        </w:rPr>
        <w:t>950</w:t>
      </w:r>
      <w:r w:rsidRPr="009A3605">
        <w:rPr>
          <w:rFonts w:hint="eastAsia"/>
          <w:sz w:val="24"/>
          <w:szCs w:val="24"/>
        </w:rPr>
        <w:t>年三盏灯就是三盏灯，很多地方的样子基本都没变，再一次感叹澳门的建筑保护工作做得真好。</w:t>
      </w:r>
    </w:p>
    <w:p w14:paraId="40F3260B" w14:textId="492CABC4" w:rsidR="00CF60C5" w:rsidRDefault="00F172DD" w:rsidP="00F172DD">
      <w:pPr>
        <w:snapToGrid w:val="0"/>
        <w:spacing w:line="360" w:lineRule="auto"/>
        <w:jc w:val="center"/>
        <w:rPr>
          <w:sz w:val="24"/>
          <w:szCs w:val="24"/>
        </w:rPr>
      </w:pPr>
      <w:r>
        <w:rPr>
          <w:rFonts w:hint="eastAsia"/>
          <w:noProof/>
          <w:sz w:val="24"/>
          <w:szCs w:val="24"/>
        </w:rPr>
        <w:lastRenderedPageBreak/>
        <w:drawing>
          <wp:inline distT="0" distB="0" distL="0" distR="0" wp14:anchorId="18419A30" wp14:editId="0B369CDE">
            <wp:extent cx="3802380" cy="2313298"/>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5898" cy="2321522"/>
                    </a:xfrm>
                    <a:prstGeom prst="rect">
                      <a:avLst/>
                    </a:prstGeom>
                    <a:noFill/>
                    <a:ln>
                      <a:noFill/>
                    </a:ln>
                  </pic:spPr>
                </pic:pic>
              </a:graphicData>
            </a:graphic>
          </wp:inline>
        </w:drawing>
      </w:r>
    </w:p>
    <w:p w14:paraId="51C6641B" w14:textId="51AE724D" w:rsidR="001C52C5" w:rsidRDefault="001C52C5" w:rsidP="00F172DD">
      <w:pPr>
        <w:snapToGrid w:val="0"/>
        <w:spacing w:line="360" w:lineRule="auto"/>
        <w:jc w:val="center"/>
        <w:rPr>
          <w:szCs w:val="21"/>
        </w:rPr>
      </w:pPr>
      <w:r w:rsidRPr="001C52C5">
        <w:rPr>
          <w:rFonts w:hint="eastAsia"/>
          <w:szCs w:val="21"/>
        </w:rPr>
        <w:t>（单霁翔院长讲座）</w:t>
      </w:r>
    </w:p>
    <w:p w14:paraId="2C63CD10" w14:textId="77777777" w:rsidR="001C52C5" w:rsidRPr="001C52C5" w:rsidRDefault="001C52C5" w:rsidP="00F172DD">
      <w:pPr>
        <w:snapToGrid w:val="0"/>
        <w:spacing w:line="360" w:lineRule="auto"/>
        <w:jc w:val="center"/>
        <w:rPr>
          <w:rFonts w:hint="eastAsia"/>
          <w:szCs w:val="21"/>
        </w:rPr>
      </w:pPr>
    </w:p>
    <w:p w14:paraId="02D96DC2"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很幸运被抽中，去听了单霁翔院长的讲座，听的时候多次湿了眼眶，了解到了很多新的理念，有好多好多话想说。</w:t>
      </w:r>
    </w:p>
    <w:p w14:paraId="6A545AFB"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单院长说：“文化遗产告诉我们，历史的链条不能断裂，要为未来保护今天。”</w:t>
      </w:r>
    </w:p>
    <w:p w14:paraId="4133462A"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什么是为未来保护今天？不仅仅要保护纪念性建筑，更要保护民间文化遗产。传统民居、工业遗产、老字号虽然普普通通，但是真的寄托着人们的记忆和乡愁。（好喜欢这句话，真的寄托着人们的记忆和乡愁）</w:t>
      </w:r>
    </w:p>
    <w:p w14:paraId="67179C89"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保护重要？利用重要？这个问题我其实遇到了很多次，一般都是辩证地回答。现在我知道了一个新的观点，保护和利用都不是目的。过度的保护，一个古建筑修好了把它锁起来，谁都不能进去，它遭朽的更快；但是不合理的利用，也会让它受到损害，所以保护和利用都不是目的。传承才是目的，一切工作都是为了传承。把我们祖先创造的灿烂文化经过我们的手，经过我们的时代，经过我们的城市，把它们完整真实的传给子孙后代，这才是我们的真正目的。</w:t>
      </w:r>
    </w:p>
    <w:p w14:paraId="0FDD2776"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原来我们今天见到的故宫是经过很多人努力后才得到的，从</w:t>
      </w:r>
      <w:r w:rsidRPr="009A3605">
        <w:rPr>
          <w:sz w:val="24"/>
          <w:szCs w:val="24"/>
        </w:rPr>
        <w:t>2014年的开放面积首次突破50%，到2018年的80%，那是一任任院长的坚持不懈，一群群故宫人的日复一日。</w:t>
      </w:r>
    </w:p>
    <w:p w14:paraId="323F9EBA"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单院长一直坚持的观点是，文物如果一直被放在仓库里不能展出，不能获得关注，是没有尊严的，只有它展示出来，面对观众，当观众拥有知情权它们才会更健康。可以说文物因为被观众看见而拥有尊严。</w:t>
      </w:r>
    </w:p>
    <w:p w14:paraId="4DB91CA3"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现在的故宫有很多地方都可以借鉴，我印象深刻的是打造每日故宫</w:t>
      </w:r>
      <w:r w:rsidRPr="009A3605">
        <w:rPr>
          <w:sz w:val="24"/>
          <w:szCs w:val="24"/>
        </w:rPr>
        <w:t>App，它</w:t>
      </w:r>
      <w:r w:rsidRPr="009A3605">
        <w:rPr>
          <w:sz w:val="24"/>
          <w:szCs w:val="24"/>
        </w:rPr>
        <w:lastRenderedPageBreak/>
        <w:t>每天都会推送一张故宫的图片，并附上一段文字。“每天做好这一天”这件事，故宫人坚持了九年。</w:t>
      </w:r>
    </w:p>
    <w:p w14:paraId="518C759A"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其实如果了解单院长的故事就会发现这个讲座内容的重复率不低，但现场会充分放大一个人的个人魅力。他很真实的站在你的面前，穿着朴素，一件冲锋衣，把自己裹得圆滚滚的，幽默的言辞中不乏犀利，金句频出。</w:t>
      </w:r>
    </w:p>
    <w:p w14:paraId="14886D5D" w14:textId="77777777" w:rsidR="009A3605" w:rsidRPr="009A3605" w:rsidRDefault="009A3605" w:rsidP="009A3605">
      <w:pPr>
        <w:snapToGrid w:val="0"/>
        <w:spacing w:line="360" w:lineRule="auto"/>
        <w:ind w:firstLineChars="200" w:firstLine="480"/>
        <w:rPr>
          <w:sz w:val="24"/>
          <w:szCs w:val="24"/>
        </w:rPr>
      </w:pPr>
      <w:r w:rsidRPr="009A3605">
        <w:rPr>
          <w:sz w:val="24"/>
          <w:szCs w:val="24"/>
        </w:rPr>
        <w:t>2020年我还在为了写高考作文看院长的综艺，两年后我却能够幸运的被抽中，亲临现场听一场讲座。朋友问我为什么要从氹仔跑到本岛去听一场讲座，拜托，那可是我一直很喜欢的单霁翔诶！</w:t>
      </w:r>
    </w:p>
    <w:p w14:paraId="50D84926"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忽然想到“文化具有潜移默化的特点”，我们的文化自信不是一场讲座、一座博物馆展现出来的，而是通过听一场场讲座，看一座座博物馆培育起来的。</w:t>
      </w:r>
    </w:p>
    <w:p w14:paraId="147B11C5" w14:textId="49D198DF" w:rsidR="009A3605" w:rsidRDefault="009A3605" w:rsidP="009A3605">
      <w:pPr>
        <w:snapToGrid w:val="0"/>
        <w:spacing w:line="360" w:lineRule="auto"/>
        <w:ind w:firstLineChars="200" w:firstLine="480"/>
        <w:rPr>
          <w:sz w:val="24"/>
          <w:szCs w:val="24"/>
        </w:rPr>
      </w:pPr>
      <w:r w:rsidRPr="009A3605">
        <w:rPr>
          <w:rFonts w:hint="eastAsia"/>
          <w:sz w:val="24"/>
          <w:szCs w:val="24"/>
        </w:rPr>
        <w:t>今天的时代已经是“新时代”，是互联网时代，是</w:t>
      </w:r>
      <w:r w:rsidRPr="009A3605">
        <w:rPr>
          <w:sz w:val="24"/>
          <w:szCs w:val="24"/>
        </w:rPr>
        <w:t>AI时代。在这个时代里，让传统文化活起来，让国宝会说话，让故宫萌起来，让国学不再正襟危坐，让跟互联网共生的一代年轻人也能与古代的智者先贤链接起来，可能是单院长成功的秘籍。</w:t>
      </w:r>
    </w:p>
    <w:p w14:paraId="08E283D3" w14:textId="77777777" w:rsidR="008D44E6" w:rsidRDefault="008D44E6" w:rsidP="009A3605">
      <w:pPr>
        <w:snapToGrid w:val="0"/>
        <w:spacing w:line="360" w:lineRule="auto"/>
        <w:ind w:firstLineChars="200" w:firstLine="480"/>
        <w:rPr>
          <w:rFonts w:hint="eastAsia"/>
          <w:sz w:val="24"/>
          <w:szCs w:val="24"/>
        </w:rPr>
      </w:pPr>
    </w:p>
    <w:p w14:paraId="02376661" w14:textId="0B2F00E0" w:rsidR="00F172DD" w:rsidRDefault="00F172DD" w:rsidP="00F172DD">
      <w:pPr>
        <w:snapToGrid w:val="0"/>
        <w:spacing w:line="360" w:lineRule="auto"/>
        <w:jc w:val="center"/>
        <w:rPr>
          <w:sz w:val="24"/>
          <w:szCs w:val="24"/>
        </w:rPr>
      </w:pPr>
      <w:r>
        <w:rPr>
          <w:noProof/>
          <w:sz w:val="24"/>
          <w:szCs w:val="24"/>
        </w:rPr>
        <w:drawing>
          <wp:inline distT="0" distB="0" distL="0" distR="0" wp14:anchorId="31F9230F" wp14:editId="22C56E8E">
            <wp:extent cx="3561154" cy="213360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4122" cy="2135378"/>
                    </a:xfrm>
                    <a:prstGeom prst="rect">
                      <a:avLst/>
                    </a:prstGeom>
                    <a:noFill/>
                    <a:ln>
                      <a:noFill/>
                    </a:ln>
                  </pic:spPr>
                </pic:pic>
              </a:graphicData>
            </a:graphic>
          </wp:inline>
        </w:drawing>
      </w:r>
    </w:p>
    <w:p w14:paraId="25414933" w14:textId="394AEB18" w:rsidR="001C52C5" w:rsidRDefault="001C52C5" w:rsidP="00F172DD">
      <w:pPr>
        <w:snapToGrid w:val="0"/>
        <w:spacing w:line="360" w:lineRule="auto"/>
        <w:jc w:val="center"/>
        <w:rPr>
          <w:szCs w:val="21"/>
        </w:rPr>
      </w:pPr>
      <w:r w:rsidRPr="001C52C5">
        <w:rPr>
          <w:rFonts w:hint="eastAsia"/>
          <w:szCs w:val="21"/>
        </w:rPr>
        <w:t>（单霁翔院长讲座现场）</w:t>
      </w:r>
    </w:p>
    <w:p w14:paraId="0A29D3BC" w14:textId="77777777" w:rsidR="001C52C5" w:rsidRPr="001C52C5" w:rsidRDefault="001C52C5" w:rsidP="00F172DD">
      <w:pPr>
        <w:snapToGrid w:val="0"/>
        <w:spacing w:line="360" w:lineRule="auto"/>
        <w:jc w:val="center"/>
        <w:rPr>
          <w:rFonts w:hint="eastAsia"/>
          <w:szCs w:val="21"/>
        </w:rPr>
      </w:pPr>
    </w:p>
    <w:p w14:paraId="506579AC"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单院长真正做到把故宫完整的交给下一个六百年啦这是一次跨越</w:t>
      </w:r>
      <w:r w:rsidRPr="009A3605">
        <w:rPr>
          <w:sz w:val="24"/>
          <w:szCs w:val="24"/>
        </w:rPr>
        <w:t>600年的回眸，上一个600年，我们没赶上参与，这一个600年，我们不容错过。</w:t>
      </w:r>
    </w:p>
    <w:p w14:paraId="5FF9A3C8"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人们对于澳门的刻板印象是“博彩业发达”，但真正身处其中，我知道它还是一座历史文化名城，从</w:t>
      </w:r>
      <w:r w:rsidRPr="009A3605">
        <w:rPr>
          <w:sz w:val="24"/>
          <w:szCs w:val="24"/>
        </w:rPr>
        <w:t>2005年申遗成功后，澳门就一直在做研究性保护。维护</w:t>
      </w:r>
      <w:r w:rsidRPr="009A3605">
        <w:rPr>
          <w:sz w:val="24"/>
          <w:szCs w:val="24"/>
        </w:rPr>
        <w:lastRenderedPageBreak/>
        <w:t>过去，保留现在，守卫未来。</w:t>
      </w:r>
    </w:p>
    <w:p w14:paraId="070D29DE"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澳门的文化遗产监测、一系列完善的法律制度、人们的规则意识、浓厚的文化氛围、从孩子抓起的理念都让人感触颇深（有时候真的很羡慕从小在这里长大的孩子）。真的希望每一个人都能来到澳门、感受澳门，有些城市是第一眼就会爱上的。</w:t>
      </w:r>
    </w:p>
    <w:p w14:paraId="1F0BE6F1" w14:textId="01AC88E0" w:rsidR="009A3605" w:rsidRDefault="00CF60C5" w:rsidP="00CF60C5">
      <w:pPr>
        <w:snapToGrid w:val="0"/>
        <w:spacing w:line="360" w:lineRule="auto"/>
        <w:jc w:val="center"/>
        <w:rPr>
          <w:sz w:val="24"/>
          <w:szCs w:val="24"/>
        </w:rPr>
      </w:pPr>
      <w:r>
        <w:rPr>
          <w:noProof/>
          <w:sz w:val="24"/>
          <w:szCs w:val="24"/>
        </w:rPr>
        <w:drawing>
          <wp:inline distT="0" distB="0" distL="0" distR="0" wp14:anchorId="7444A58E" wp14:editId="53E1F9D9">
            <wp:extent cx="2819400" cy="37619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282" cy="3772438"/>
                    </a:xfrm>
                    <a:prstGeom prst="rect">
                      <a:avLst/>
                    </a:prstGeom>
                    <a:noFill/>
                    <a:ln>
                      <a:noFill/>
                    </a:ln>
                  </pic:spPr>
                </pic:pic>
              </a:graphicData>
            </a:graphic>
          </wp:inline>
        </w:drawing>
      </w:r>
    </w:p>
    <w:p w14:paraId="530BA7FB" w14:textId="0E9600A4" w:rsidR="001C52C5" w:rsidRDefault="001C52C5" w:rsidP="00CF60C5">
      <w:pPr>
        <w:snapToGrid w:val="0"/>
        <w:spacing w:line="360" w:lineRule="auto"/>
        <w:jc w:val="center"/>
        <w:rPr>
          <w:szCs w:val="21"/>
        </w:rPr>
      </w:pPr>
      <w:r w:rsidRPr="001C52C5">
        <w:rPr>
          <w:rFonts w:hint="eastAsia"/>
          <w:szCs w:val="21"/>
        </w:rPr>
        <w:t>（澳门古地图展）</w:t>
      </w:r>
    </w:p>
    <w:p w14:paraId="2BA356CA" w14:textId="77777777" w:rsidR="001C52C5" w:rsidRPr="001C52C5" w:rsidRDefault="001C52C5" w:rsidP="00CF60C5">
      <w:pPr>
        <w:snapToGrid w:val="0"/>
        <w:spacing w:line="360" w:lineRule="auto"/>
        <w:jc w:val="center"/>
        <w:rPr>
          <w:rFonts w:hint="eastAsia"/>
          <w:szCs w:val="21"/>
        </w:rPr>
      </w:pPr>
    </w:p>
    <w:p w14:paraId="26A7755B" w14:textId="77777777"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最近也有很多展览，考完试顺便去看了澳门回归特展和古地图展，这些地图都保存的很好，现在还能通过它们窥探曾经的澳门。澳门回归特展也很有趣，有很直白的感情表达，例如两个孩子举着国旗和区旗，也有很内敛的表达，例如俯瞰老澳门。</w:t>
      </w:r>
    </w:p>
    <w:p w14:paraId="014DFAAE" w14:textId="5D482242" w:rsidR="009A3605" w:rsidRDefault="00CF60C5" w:rsidP="00CF60C5">
      <w:pPr>
        <w:snapToGrid w:val="0"/>
        <w:spacing w:line="360" w:lineRule="auto"/>
        <w:jc w:val="center"/>
        <w:rPr>
          <w:sz w:val="24"/>
          <w:szCs w:val="24"/>
        </w:rPr>
      </w:pPr>
      <w:r>
        <w:rPr>
          <w:noProof/>
          <w:sz w:val="24"/>
          <w:szCs w:val="24"/>
        </w:rPr>
        <w:lastRenderedPageBreak/>
        <w:drawing>
          <wp:inline distT="0" distB="0" distL="0" distR="0" wp14:anchorId="3233486C" wp14:editId="0E0D400A">
            <wp:extent cx="3208020" cy="2404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109" cy="2419915"/>
                    </a:xfrm>
                    <a:prstGeom prst="rect">
                      <a:avLst/>
                    </a:prstGeom>
                    <a:noFill/>
                    <a:ln>
                      <a:noFill/>
                    </a:ln>
                  </pic:spPr>
                </pic:pic>
              </a:graphicData>
            </a:graphic>
          </wp:inline>
        </w:drawing>
      </w:r>
    </w:p>
    <w:p w14:paraId="33571365" w14:textId="6919E751" w:rsidR="00A0457C" w:rsidRDefault="00A0457C" w:rsidP="00CF60C5">
      <w:pPr>
        <w:snapToGrid w:val="0"/>
        <w:spacing w:line="360" w:lineRule="auto"/>
        <w:jc w:val="center"/>
        <w:rPr>
          <w:szCs w:val="21"/>
        </w:rPr>
      </w:pPr>
      <w:r w:rsidRPr="001C52C5">
        <w:rPr>
          <w:rFonts w:hint="eastAsia"/>
          <w:szCs w:val="21"/>
        </w:rPr>
        <w:t>（澳门博物馆瓷器）</w:t>
      </w:r>
    </w:p>
    <w:p w14:paraId="21CBF90D" w14:textId="77777777" w:rsidR="001C52C5" w:rsidRPr="001C52C5" w:rsidRDefault="001C52C5" w:rsidP="00CF60C5">
      <w:pPr>
        <w:snapToGrid w:val="0"/>
        <w:spacing w:line="360" w:lineRule="auto"/>
        <w:jc w:val="center"/>
        <w:rPr>
          <w:rFonts w:hint="eastAsia"/>
          <w:szCs w:val="21"/>
        </w:rPr>
      </w:pPr>
    </w:p>
    <w:p w14:paraId="279697CA" w14:textId="03BBDD8D" w:rsidR="009A3605" w:rsidRDefault="009A3605" w:rsidP="009A3605">
      <w:pPr>
        <w:snapToGrid w:val="0"/>
        <w:spacing w:line="360" w:lineRule="auto"/>
        <w:ind w:firstLineChars="200" w:firstLine="480"/>
        <w:rPr>
          <w:sz w:val="24"/>
          <w:szCs w:val="24"/>
        </w:rPr>
      </w:pPr>
      <w:r w:rsidRPr="009A3605">
        <w:rPr>
          <w:rFonts w:hint="eastAsia"/>
          <w:sz w:val="24"/>
          <w:szCs w:val="24"/>
        </w:rPr>
        <w:t>去了澳门博物馆，看看澳门的历史文化变迁。有很多中西风格并制的器物，我们可以在很中式的漆器上看到西方的面孔，可以在中式屏风上看到上面的图案是外国人。传统节庆、日常、传统手工艺和典型行业等应有尽有，不同国家民俗文化影响澳门的不同面向，从展品就可以了解不用文化背景的人如何在澳门和平共处。</w:t>
      </w:r>
    </w:p>
    <w:p w14:paraId="592F0F50" w14:textId="77777777" w:rsidR="008D44E6" w:rsidRPr="009A3605" w:rsidRDefault="008D44E6" w:rsidP="009A3605">
      <w:pPr>
        <w:snapToGrid w:val="0"/>
        <w:spacing w:line="360" w:lineRule="auto"/>
        <w:ind w:firstLineChars="200" w:firstLine="480"/>
        <w:rPr>
          <w:rFonts w:hint="eastAsia"/>
          <w:sz w:val="24"/>
          <w:szCs w:val="24"/>
        </w:rPr>
      </w:pPr>
    </w:p>
    <w:p w14:paraId="5749EB29" w14:textId="76141B88" w:rsidR="009A3605" w:rsidRDefault="00213F30" w:rsidP="00213F30">
      <w:pPr>
        <w:snapToGrid w:val="0"/>
        <w:spacing w:line="360" w:lineRule="auto"/>
        <w:jc w:val="center"/>
        <w:rPr>
          <w:sz w:val="24"/>
          <w:szCs w:val="24"/>
        </w:rPr>
      </w:pPr>
      <w:r>
        <w:rPr>
          <w:noProof/>
          <w:sz w:val="24"/>
          <w:szCs w:val="24"/>
        </w:rPr>
        <w:drawing>
          <wp:inline distT="0" distB="0" distL="0" distR="0" wp14:anchorId="2CAA88AF" wp14:editId="502DAFBE">
            <wp:extent cx="3848100" cy="2166297"/>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2379" cy="2174335"/>
                    </a:xfrm>
                    <a:prstGeom prst="rect">
                      <a:avLst/>
                    </a:prstGeom>
                    <a:noFill/>
                    <a:ln>
                      <a:noFill/>
                    </a:ln>
                  </pic:spPr>
                </pic:pic>
              </a:graphicData>
            </a:graphic>
          </wp:inline>
        </w:drawing>
      </w:r>
    </w:p>
    <w:p w14:paraId="7C7116C1" w14:textId="70A369DD" w:rsidR="00213F30" w:rsidRPr="00213F30" w:rsidRDefault="00213F30" w:rsidP="00213F30">
      <w:pPr>
        <w:snapToGrid w:val="0"/>
        <w:spacing w:line="360" w:lineRule="auto"/>
        <w:jc w:val="center"/>
        <w:rPr>
          <w:rFonts w:hint="eastAsia"/>
          <w:szCs w:val="21"/>
        </w:rPr>
      </w:pPr>
      <w:r w:rsidRPr="00213F30">
        <w:rPr>
          <w:rFonts w:hint="eastAsia"/>
          <w:szCs w:val="21"/>
        </w:rPr>
        <w:t>（贺岁迎祥特展）</w:t>
      </w:r>
    </w:p>
    <w:p w14:paraId="094BC855" w14:textId="715922BF" w:rsidR="00213F30" w:rsidRDefault="00213F30" w:rsidP="00213F30">
      <w:pPr>
        <w:snapToGrid w:val="0"/>
        <w:spacing w:line="360" w:lineRule="auto"/>
        <w:jc w:val="center"/>
        <w:rPr>
          <w:sz w:val="24"/>
          <w:szCs w:val="24"/>
        </w:rPr>
      </w:pPr>
      <w:r>
        <w:rPr>
          <w:noProof/>
          <w:sz w:val="24"/>
          <w:szCs w:val="24"/>
        </w:rPr>
        <w:lastRenderedPageBreak/>
        <w:drawing>
          <wp:inline distT="0" distB="0" distL="0" distR="0" wp14:anchorId="621847C1" wp14:editId="20EB2DA2">
            <wp:extent cx="3206075" cy="2876470"/>
            <wp:effectExtent l="0" t="6668" r="7303" b="7302"/>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325"/>
                    <a:stretch/>
                  </pic:blipFill>
                  <pic:spPr bwMode="auto">
                    <a:xfrm rot="16200000">
                      <a:off x="0" y="0"/>
                      <a:ext cx="3215304" cy="2884750"/>
                    </a:xfrm>
                    <a:prstGeom prst="rect">
                      <a:avLst/>
                    </a:prstGeom>
                    <a:noFill/>
                    <a:ln>
                      <a:noFill/>
                    </a:ln>
                    <a:extLst>
                      <a:ext uri="{53640926-AAD7-44D8-BBD7-CCE9431645EC}">
                        <a14:shadowObscured xmlns:a14="http://schemas.microsoft.com/office/drawing/2010/main"/>
                      </a:ext>
                    </a:extLst>
                  </pic:spPr>
                </pic:pic>
              </a:graphicData>
            </a:graphic>
          </wp:inline>
        </w:drawing>
      </w:r>
    </w:p>
    <w:p w14:paraId="521FE588" w14:textId="77777777" w:rsidR="00213F30" w:rsidRPr="00213F30" w:rsidRDefault="00213F30" w:rsidP="00213F30">
      <w:pPr>
        <w:snapToGrid w:val="0"/>
        <w:spacing w:line="360" w:lineRule="auto"/>
        <w:jc w:val="center"/>
        <w:rPr>
          <w:rFonts w:hint="eastAsia"/>
          <w:szCs w:val="21"/>
        </w:rPr>
      </w:pPr>
      <w:r w:rsidRPr="00213F30">
        <w:rPr>
          <w:rFonts w:hint="eastAsia"/>
          <w:szCs w:val="21"/>
        </w:rPr>
        <w:t>（贺岁迎祥特展）</w:t>
      </w:r>
    </w:p>
    <w:p w14:paraId="0396FACB" w14:textId="77777777" w:rsidR="00213F30" w:rsidRPr="009A3605" w:rsidRDefault="00213F30" w:rsidP="00213F30">
      <w:pPr>
        <w:snapToGrid w:val="0"/>
        <w:spacing w:line="360" w:lineRule="auto"/>
        <w:rPr>
          <w:rFonts w:hint="eastAsia"/>
          <w:sz w:val="24"/>
          <w:szCs w:val="24"/>
        </w:rPr>
      </w:pPr>
    </w:p>
    <w:p w14:paraId="49CF73E0" w14:textId="369D30CB" w:rsidR="009A3605" w:rsidRPr="009A3605" w:rsidRDefault="009A3605" w:rsidP="009A3605">
      <w:pPr>
        <w:snapToGrid w:val="0"/>
        <w:spacing w:line="360" w:lineRule="auto"/>
        <w:ind w:firstLineChars="200" w:firstLine="480"/>
        <w:rPr>
          <w:sz w:val="24"/>
          <w:szCs w:val="24"/>
        </w:rPr>
      </w:pPr>
      <w:r w:rsidRPr="009A3605">
        <w:rPr>
          <w:rFonts w:hint="eastAsia"/>
          <w:sz w:val="24"/>
          <w:szCs w:val="24"/>
        </w:rPr>
        <w:t>最值得的就是故宫特展“贺岁迎祥——紫禁城里的春节文化”，整个展览布置的很科学，而且毫无违和感，自动开关的大门真的有一种在紫禁城里的感觉。展出的内容跟古人的春节有关，看到了很多宫廷里的器物，玉器、珐琅彩、礼服等等，无论是大物件还是小物件都很精致，第一眼看到以后觉得特别震撼。</w:t>
      </w:r>
    </w:p>
    <w:p w14:paraId="27969304" w14:textId="77777777" w:rsidR="00CA7E3C" w:rsidRPr="009A3605" w:rsidRDefault="00CA7E3C" w:rsidP="00223DFA">
      <w:pPr>
        <w:snapToGrid w:val="0"/>
        <w:spacing w:line="360" w:lineRule="auto"/>
        <w:jc w:val="left"/>
        <w:rPr>
          <w:rFonts w:hint="eastAsia"/>
          <w:sz w:val="24"/>
          <w:szCs w:val="24"/>
        </w:rPr>
      </w:pPr>
    </w:p>
    <w:p w14:paraId="703B0D38" w14:textId="0892D729" w:rsidR="00F574C7" w:rsidRPr="009A3605" w:rsidRDefault="00F574C7" w:rsidP="009A3605">
      <w:pPr>
        <w:pStyle w:val="2"/>
      </w:pPr>
      <w:r w:rsidRPr="009A3605">
        <w:rPr>
          <w:rFonts w:hint="eastAsia"/>
        </w:rPr>
        <w:t>饮食文化</w:t>
      </w:r>
    </w:p>
    <w:p w14:paraId="1F70DB7A" w14:textId="291E2D68" w:rsidR="00F172DD" w:rsidRDefault="00F172DD" w:rsidP="00F172DD">
      <w:pPr>
        <w:snapToGrid w:val="0"/>
        <w:spacing w:line="360" w:lineRule="auto"/>
        <w:jc w:val="center"/>
        <w:rPr>
          <w:sz w:val="24"/>
          <w:szCs w:val="24"/>
        </w:rPr>
      </w:pPr>
      <w:r>
        <w:rPr>
          <w:rFonts w:hint="eastAsia"/>
          <w:noProof/>
          <w:sz w:val="24"/>
          <w:szCs w:val="24"/>
        </w:rPr>
        <w:drawing>
          <wp:inline distT="0" distB="0" distL="0" distR="0" wp14:anchorId="4650F28A" wp14:editId="2840A0AD">
            <wp:extent cx="3566160" cy="200757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605" cy="2010644"/>
                    </a:xfrm>
                    <a:prstGeom prst="rect">
                      <a:avLst/>
                    </a:prstGeom>
                    <a:noFill/>
                    <a:ln>
                      <a:noFill/>
                    </a:ln>
                  </pic:spPr>
                </pic:pic>
              </a:graphicData>
            </a:graphic>
          </wp:inline>
        </w:drawing>
      </w:r>
    </w:p>
    <w:p w14:paraId="05C0C5C7" w14:textId="34AC15F0" w:rsidR="001C52C5" w:rsidRPr="001C52C5" w:rsidRDefault="001C52C5" w:rsidP="00F172DD">
      <w:pPr>
        <w:snapToGrid w:val="0"/>
        <w:spacing w:line="360" w:lineRule="auto"/>
        <w:jc w:val="center"/>
        <w:rPr>
          <w:szCs w:val="21"/>
        </w:rPr>
      </w:pPr>
      <w:r w:rsidRPr="001C52C5">
        <w:rPr>
          <w:rFonts w:hint="eastAsia"/>
          <w:szCs w:val="21"/>
        </w:rPr>
        <w:t>（印尼美食）</w:t>
      </w:r>
    </w:p>
    <w:p w14:paraId="48D274E0" w14:textId="77777777" w:rsidR="001C52C5" w:rsidRDefault="001C52C5" w:rsidP="00F172DD">
      <w:pPr>
        <w:snapToGrid w:val="0"/>
        <w:spacing w:line="360" w:lineRule="auto"/>
        <w:jc w:val="center"/>
        <w:rPr>
          <w:rFonts w:hint="eastAsia"/>
          <w:sz w:val="24"/>
          <w:szCs w:val="24"/>
        </w:rPr>
      </w:pPr>
    </w:p>
    <w:p w14:paraId="1E48335E" w14:textId="11D7D0C5" w:rsidR="008358D9" w:rsidRPr="009A3605" w:rsidRDefault="008358D9" w:rsidP="009A3605">
      <w:pPr>
        <w:snapToGrid w:val="0"/>
        <w:spacing w:line="360" w:lineRule="auto"/>
        <w:ind w:firstLineChars="200" w:firstLine="480"/>
        <w:jc w:val="left"/>
        <w:rPr>
          <w:sz w:val="24"/>
          <w:szCs w:val="24"/>
        </w:rPr>
      </w:pPr>
      <w:r w:rsidRPr="009A3605">
        <w:rPr>
          <w:rFonts w:hint="eastAsia"/>
          <w:sz w:val="24"/>
          <w:szCs w:val="24"/>
        </w:rPr>
        <w:lastRenderedPageBreak/>
        <w:t>这里的饮食也很值得说道说道，希望自己四个月可以吃遍自己想吃的美食O(∩_∩)O葡挞、牛杂、滑蛋饭、咖喱焗饭、猪扒包、糖水</w:t>
      </w:r>
      <w:r w:rsidRPr="009A3605">
        <w:rPr>
          <w:sz w:val="24"/>
          <w:szCs w:val="24"/>
        </w:rPr>
        <w:t>……</w:t>
      </w:r>
      <w:r w:rsidRPr="009A3605">
        <w:rPr>
          <w:rFonts w:hint="eastAsia"/>
          <w:sz w:val="24"/>
          <w:szCs w:val="24"/>
        </w:rPr>
        <w:t>感觉自己的减肥计划要破产了，种类丰富且不踩雷，好似体会到“四方食事，不过一碗人间烟火”。</w:t>
      </w:r>
    </w:p>
    <w:p w14:paraId="21D070B6" w14:textId="0016665C" w:rsidR="00F172DD" w:rsidRDefault="00F172DD" w:rsidP="00F172DD">
      <w:pPr>
        <w:snapToGrid w:val="0"/>
        <w:spacing w:line="360" w:lineRule="auto"/>
        <w:jc w:val="center"/>
        <w:rPr>
          <w:sz w:val="24"/>
          <w:szCs w:val="24"/>
        </w:rPr>
      </w:pPr>
      <w:r>
        <w:rPr>
          <w:rFonts w:hint="eastAsia"/>
          <w:noProof/>
          <w:sz w:val="24"/>
          <w:szCs w:val="24"/>
        </w:rPr>
        <w:drawing>
          <wp:inline distT="0" distB="0" distL="0" distR="0" wp14:anchorId="6EAEF4D5" wp14:editId="1754AC2D">
            <wp:extent cx="2311973" cy="3344136"/>
            <wp:effectExtent l="0" t="1905"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7853"/>
                    <a:stretch/>
                  </pic:blipFill>
                  <pic:spPr bwMode="auto">
                    <a:xfrm rot="5400000">
                      <a:off x="0" y="0"/>
                      <a:ext cx="2319240" cy="3354647"/>
                    </a:xfrm>
                    <a:prstGeom prst="rect">
                      <a:avLst/>
                    </a:prstGeom>
                    <a:noFill/>
                    <a:ln>
                      <a:noFill/>
                    </a:ln>
                    <a:extLst>
                      <a:ext uri="{53640926-AAD7-44D8-BBD7-CCE9431645EC}">
                        <a14:shadowObscured xmlns:a14="http://schemas.microsoft.com/office/drawing/2010/main"/>
                      </a:ext>
                    </a:extLst>
                  </pic:spPr>
                </pic:pic>
              </a:graphicData>
            </a:graphic>
          </wp:inline>
        </w:drawing>
      </w:r>
    </w:p>
    <w:p w14:paraId="76617E15" w14:textId="6062AF2E" w:rsidR="001C52C5" w:rsidRDefault="001C52C5" w:rsidP="00F172DD">
      <w:pPr>
        <w:snapToGrid w:val="0"/>
        <w:spacing w:line="360" w:lineRule="auto"/>
        <w:jc w:val="center"/>
        <w:rPr>
          <w:szCs w:val="21"/>
        </w:rPr>
      </w:pPr>
      <w:r w:rsidRPr="001C52C5">
        <w:rPr>
          <w:rFonts w:hint="eastAsia"/>
          <w:szCs w:val="21"/>
        </w:rPr>
        <w:t>（糖水）</w:t>
      </w:r>
    </w:p>
    <w:p w14:paraId="44E75705" w14:textId="77777777" w:rsidR="001C52C5" w:rsidRPr="001C52C5" w:rsidRDefault="001C52C5" w:rsidP="00F172DD">
      <w:pPr>
        <w:snapToGrid w:val="0"/>
        <w:spacing w:line="360" w:lineRule="auto"/>
        <w:jc w:val="center"/>
        <w:rPr>
          <w:rFonts w:hint="eastAsia"/>
          <w:szCs w:val="21"/>
        </w:rPr>
      </w:pPr>
    </w:p>
    <w:p w14:paraId="4AF9AA08" w14:textId="1260ACC3" w:rsidR="00CA7E3C" w:rsidRPr="009A3605" w:rsidRDefault="00CA7E3C" w:rsidP="009A3605">
      <w:pPr>
        <w:snapToGrid w:val="0"/>
        <w:spacing w:line="360" w:lineRule="auto"/>
        <w:ind w:firstLineChars="200" w:firstLine="480"/>
        <w:rPr>
          <w:sz w:val="24"/>
          <w:szCs w:val="24"/>
        </w:rPr>
      </w:pPr>
      <w:r w:rsidRPr="009A3605">
        <w:rPr>
          <w:rFonts w:hint="eastAsia"/>
          <w:sz w:val="24"/>
          <w:szCs w:val="24"/>
        </w:rPr>
        <w:t>我还爱上了葡国菜，连续吃了一个月葡国菜，太棒了，怎么会有能够把这么多香辛料放到一起却还能非常和谐的菜。</w:t>
      </w:r>
    </w:p>
    <w:p w14:paraId="73ABAA65" w14:textId="2FB09AD1" w:rsidR="00FE2425" w:rsidRDefault="00FE2425" w:rsidP="009A3605">
      <w:pPr>
        <w:snapToGrid w:val="0"/>
        <w:spacing w:line="360" w:lineRule="auto"/>
        <w:ind w:firstLineChars="200" w:firstLine="480"/>
        <w:jc w:val="left"/>
        <w:rPr>
          <w:sz w:val="24"/>
          <w:szCs w:val="24"/>
        </w:rPr>
      </w:pPr>
      <w:r w:rsidRPr="009A3605">
        <w:rPr>
          <w:rFonts w:hint="eastAsia"/>
          <w:sz w:val="24"/>
          <w:szCs w:val="24"/>
        </w:rPr>
        <w:t>吃到了麦当劳港澳季节限定，是紫薯系列，口感醇厚细腻，紫薯味道很浓，好喜欢。这里的麦当劳也比内地好吃很多，我猜测可能是因为这里的美食太多了，如果麦当劳不好吃的可能会没生意。和朋友吃了几家泰国菜，泰式凉拌凤爪好绝，酸甜口的很开胃。还有澳门奶茶也是一绝，最近一直在炫澳门奶茶，底部是厚厚的木糠布丁，自带甜度，看看能不能自己研发一下哈哈。</w:t>
      </w:r>
    </w:p>
    <w:p w14:paraId="252FFE26" w14:textId="77777777" w:rsidR="001C52C5" w:rsidRDefault="001C52C5" w:rsidP="009A3605">
      <w:pPr>
        <w:snapToGrid w:val="0"/>
        <w:spacing w:line="360" w:lineRule="auto"/>
        <w:ind w:firstLineChars="200" w:firstLine="480"/>
        <w:jc w:val="left"/>
        <w:rPr>
          <w:rFonts w:hint="eastAsia"/>
          <w:sz w:val="24"/>
          <w:szCs w:val="24"/>
        </w:rPr>
      </w:pPr>
    </w:p>
    <w:p w14:paraId="44CB0152" w14:textId="110504B9" w:rsidR="00F172DD" w:rsidRDefault="00F172DD" w:rsidP="008D44E6">
      <w:pPr>
        <w:snapToGrid w:val="0"/>
        <w:spacing w:line="360" w:lineRule="auto"/>
        <w:jc w:val="center"/>
        <w:rPr>
          <w:sz w:val="24"/>
          <w:szCs w:val="24"/>
        </w:rPr>
      </w:pPr>
      <w:r>
        <w:rPr>
          <w:noProof/>
          <w:sz w:val="24"/>
          <w:szCs w:val="24"/>
        </w:rPr>
        <w:drawing>
          <wp:inline distT="0" distB="0" distL="0" distR="0" wp14:anchorId="036EF57E" wp14:editId="5244E4D4">
            <wp:extent cx="2256609" cy="16916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7002" cy="1706927"/>
                    </a:xfrm>
                    <a:prstGeom prst="rect">
                      <a:avLst/>
                    </a:prstGeom>
                    <a:noFill/>
                    <a:ln>
                      <a:noFill/>
                    </a:ln>
                  </pic:spPr>
                </pic:pic>
              </a:graphicData>
            </a:graphic>
          </wp:inline>
        </w:drawing>
      </w:r>
      <w:r>
        <w:rPr>
          <w:rFonts w:hint="eastAsia"/>
          <w:noProof/>
          <w:sz w:val="24"/>
          <w:szCs w:val="24"/>
        </w:rPr>
        <w:drawing>
          <wp:inline distT="0" distB="0" distL="0" distR="0" wp14:anchorId="5C946848" wp14:editId="47410BD5">
            <wp:extent cx="2301240" cy="1725098"/>
            <wp:effectExtent l="0" t="0" r="381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1630" cy="1740383"/>
                    </a:xfrm>
                    <a:prstGeom prst="rect">
                      <a:avLst/>
                    </a:prstGeom>
                    <a:noFill/>
                    <a:ln>
                      <a:noFill/>
                    </a:ln>
                  </pic:spPr>
                </pic:pic>
              </a:graphicData>
            </a:graphic>
          </wp:inline>
        </w:drawing>
      </w:r>
    </w:p>
    <w:p w14:paraId="0892DD2A" w14:textId="27823898" w:rsidR="001C52C5" w:rsidRDefault="001C52C5" w:rsidP="001C52C5">
      <w:pPr>
        <w:snapToGrid w:val="0"/>
        <w:spacing w:line="360" w:lineRule="auto"/>
        <w:jc w:val="center"/>
        <w:rPr>
          <w:szCs w:val="21"/>
        </w:rPr>
      </w:pPr>
      <w:r w:rsidRPr="001C52C5">
        <w:rPr>
          <w:rFonts w:hint="eastAsia"/>
          <w:szCs w:val="21"/>
        </w:rPr>
        <w:t>（</w:t>
      </w:r>
      <w:r>
        <w:rPr>
          <w:rFonts w:hint="eastAsia"/>
          <w:szCs w:val="21"/>
        </w:rPr>
        <w:t>土生葡菜</w:t>
      </w:r>
      <w:r w:rsidRPr="001C52C5">
        <w:rPr>
          <w:rFonts w:hint="eastAsia"/>
          <w:szCs w:val="21"/>
        </w:rPr>
        <w:t>）</w:t>
      </w:r>
    </w:p>
    <w:p w14:paraId="49C1ED12" w14:textId="77777777" w:rsidR="001C52C5" w:rsidRPr="001C52C5" w:rsidRDefault="001C52C5" w:rsidP="001C52C5">
      <w:pPr>
        <w:snapToGrid w:val="0"/>
        <w:spacing w:line="360" w:lineRule="auto"/>
        <w:jc w:val="center"/>
        <w:rPr>
          <w:rFonts w:hint="eastAsia"/>
          <w:szCs w:val="21"/>
        </w:rPr>
      </w:pPr>
    </w:p>
    <w:p w14:paraId="5D033903" w14:textId="77777777" w:rsidR="009A3605" w:rsidRPr="009A3605" w:rsidRDefault="009A3605" w:rsidP="009A3605">
      <w:pPr>
        <w:snapToGrid w:val="0"/>
        <w:spacing w:line="360" w:lineRule="auto"/>
        <w:ind w:firstLineChars="200" w:firstLine="480"/>
        <w:jc w:val="left"/>
        <w:rPr>
          <w:sz w:val="24"/>
          <w:szCs w:val="24"/>
        </w:rPr>
      </w:pPr>
      <w:r w:rsidRPr="009A3605">
        <w:rPr>
          <w:rFonts w:hint="eastAsia"/>
          <w:sz w:val="24"/>
          <w:szCs w:val="24"/>
        </w:rPr>
        <w:t>不到三十三平方公里的土地上可以吃到土生葡菜、菲律宾菜、西班牙菜、印尼菜、意大利菜、越南菜菜等等。打卡了很多很多店，都超级好吃哈哈，还有很多店没有打卡，准备离开之前都打卡完。亲自证明咖喱味的英语也是可以听懂的，服务人员热情到社恐都不觉得尴尬了</w:t>
      </w:r>
    </w:p>
    <w:p w14:paraId="7BEA5366" w14:textId="1DB8F9C6" w:rsidR="008358D9" w:rsidRPr="009A3605" w:rsidRDefault="008358D9" w:rsidP="009A3605">
      <w:pPr>
        <w:snapToGrid w:val="0"/>
        <w:spacing w:line="360" w:lineRule="auto"/>
        <w:jc w:val="left"/>
        <w:rPr>
          <w:rFonts w:hint="eastAsia"/>
          <w:sz w:val="24"/>
          <w:szCs w:val="24"/>
        </w:rPr>
      </w:pPr>
    </w:p>
    <w:p w14:paraId="7B2441C7" w14:textId="4490CC70" w:rsidR="00FE2425" w:rsidRPr="009A3605" w:rsidRDefault="00FE2425" w:rsidP="009A3605">
      <w:pPr>
        <w:pStyle w:val="2"/>
      </w:pPr>
      <w:r w:rsidRPr="009A3605">
        <w:rPr>
          <w:rFonts w:hint="eastAsia"/>
        </w:rPr>
        <w:t>体育赛事</w:t>
      </w:r>
    </w:p>
    <w:p w14:paraId="2861DF1C" w14:textId="4DB8F3E3" w:rsidR="00A0457C" w:rsidRDefault="00A0457C" w:rsidP="00A0457C">
      <w:pPr>
        <w:snapToGrid w:val="0"/>
        <w:spacing w:line="360" w:lineRule="auto"/>
        <w:jc w:val="center"/>
        <w:rPr>
          <w:sz w:val="24"/>
          <w:szCs w:val="24"/>
        </w:rPr>
      </w:pPr>
      <w:r>
        <w:rPr>
          <w:rFonts w:hint="eastAsia"/>
          <w:noProof/>
          <w:sz w:val="24"/>
          <w:szCs w:val="24"/>
        </w:rPr>
        <w:drawing>
          <wp:inline distT="0" distB="0" distL="0" distR="0" wp14:anchorId="49E40A83" wp14:editId="0557A3DA">
            <wp:extent cx="2730767" cy="4023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317"/>
                    <a:stretch/>
                  </pic:blipFill>
                  <pic:spPr bwMode="auto">
                    <a:xfrm>
                      <a:off x="0" y="0"/>
                      <a:ext cx="2742128" cy="4040099"/>
                    </a:xfrm>
                    <a:prstGeom prst="rect">
                      <a:avLst/>
                    </a:prstGeom>
                    <a:noFill/>
                    <a:ln>
                      <a:noFill/>
                    </a:ln>
                    <a:extLst>
                      <a:ext uri="{53640926-AAD7-44D8-BBD7-CCE9431645EC}">
                        <a14:shadowObscured xmlns:a14="http://schemas.microsoft.com/office/drawing/2010/main"/>
                      </a:ext>
                    </a:extLst>
                  </pic:spPr>
                </pic:pic>
              </a:graphicData>
            </a:graphic>
          </wp:inline>
        </w:drawing>
      </w:r>
    </w:p>
    <w:p w14:paraId="4B712694" w14:textId="019581D4" w:rsidR="00A0457C" w:rsidRPr="001C52C5" w:rsidRDefault="00A0457C" w:rsidP="00A0457C">
      <w:pPr>
        <w:snapToGrid w:val="0"/>
        <w:spacing w:line="360" w:lineRule="auto"/>
        <w:jc w:val="center"/>
        <w:rPr>
          <w:szCs w:val="21"/>
        </w:rPr>
      </w:pPr>
      <w:r w:rsidRPr="001C52C5">
        <w:rPr>
          <w:rFonts w:hint="eastAsia"/>
          <w:szCs w:val="21"/>
        </w:rPr>
        <w:t>（我和朋友们现场买票）</w:t>
      </w:r>
    </w:p>
    <w:p w14:paraId="5FA25A0F" w14:textId="77777777" w:rsidR="00A0457C" w:rsidRDefault="00A0457C" w:rsidP="00A0457C">
      <w:pPr>
        <w:snapToGrid w:val="0"/>
        <w:spacing w:line="360" w:lineRule="auto"/>
        <w:jc w:val="center"/>
        <w:rPr>
          <w:rFonts w:hint="eastAsia"/>
          <w:sz w:val="24"/>
          <w:szCs w:val="24"/>
        </w:rPr>
      </w:pPr>
    </w:p>
    <w:p w14:paraId="32CC097F" w14:textId="013C89D2" w:rsidR="00A0457C" w:rsidRDefault="00A0457C" w:rsidP="00A0457C">
      <w:pPr>
        <w:snapToGrid w:val="0"/>
        <w:spacing w:line="360" w:lineRule="auto"/>
        <w:jc w:val="center"/>
        <w:rPr>
          <w:sz w:val="24"/>
          <w:szCs w:val="24"/>
        </w:rPr>
      </w:pPr>
      <w:r>
        <w:rPr>
          <w:noProof/>
          <w:sz w:val="24"/>
          <w:szCs w:val="24"/>
        </w:rPr>
        <w:lastRenderedPageBreak/>
        <w:drawing>
          <wp:inline distT="0" distB="0" distL="0" distR="0" wp14:anchorId="580D1DD1" wp14:editId="26E5C495">
            <wp:extent cx="3390900" cy="254194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1312" cy="2549753"/>
                    </a:xfrm>
                    <a:prstGeom prst="rect">
                      <a:avLst/>
                    </a:prstGeom>
                    <a:noFill/>
                    <a:ln>
                      <a:noFill/>
                    </a:ln>
                  </pic:spPr>
                </pic:pic>
              </a:graphicData>
            </a:graphic>
          </wp:inline>
        </w:drawing>
      </w:r>
    </w:p>
    <w:p w14:paraId="0A7FE0A9" w14:textId="3B848122" w:rsidR="00A0457C" w:rsidRPr="001C52C5" w:rsidRDefault="00A0457C" w:rsidP="00A0457C">
      <w:pPr>
        <w:snapToGrid w:val="0"/>
        <w:spacing w:line="360" w:lineRule="auto"/>
        <w:jc w:val="center"/>
        <w:rPr>
          <w:rFonts w:hint="eastAsia"/>
          <w:szCs w:val="21"/>
        </w:rPr>
      </w:pPr>
      <w:r w:rsidRPr="001C52C5">
        <w:rPr>
          <w:rFonts w:hint="eastAsia"/>
          <w:szCs w:val="21"/>
        </w:rPr>
        <w:t>（中国乒乓球队合照）</w:t>
      </w:r>
    </w:p>
    <w:p w14:paraId="4D6D997F" w14:textId="224E597E" w:rsidR="00FE2425" w:rsidRPr="009A3605" w:rsidRDefault="00FE2425" w:rsidP="009A3605">
      <w:pPr>
        <w:snapToGrid w:val="0"/>
        <w:spacing w:line="360" w:lineRule="auto"/>
        <w:ind w:firstLineChars="200" w:firstLine="480"/>
        <w:jc w:val="left"/>
        <w:rPr>
          <w:sz w:val="24"/>
          <w:szCs w:val="24"/>
        </w:rPr>
      </w:pPr>
      <w:r w:rsidRPr="009A3605">
        <w:rPr>
          <w:sz w:val="24"/>
          <w:szCs w:val="24"/>
        </w:rPr>
        <w:t>最开心、最值得的事情就是看了</w:t>
      </w:r>
      <w:r w:rsidRPr="009A3605">
        <w:rPr>
          <w:rFonts w:hint="eastAsia"/>
          <w:sz w:val="24"/>
          <w:szCs w:val="24"/>
        </w:rPr>
        <w:t>W</w:t>
      </w:r>
      <w:r w:rsidRPr="009A3605">
        <w:rPr>
          <w:sz w:val="24"/>
          <w:szCs w:val="24"/>
        </w:rPr>
        <w:t>TT澳门冠军赛，回望过去，从未想过我会有离他们这么近的时候，第一次近距离看马龙，才发觉电视拍不出来他的帅气，有些光就在那里，指引着我们，追星就好，无需摘星，看着他好，感觉自己也很幸福。以前看直播觉得也挺好，直到去了现场以后才发现，现场的氛围燃爆了，我愿称现场为永远的神！！！</w:t>
      </w:r>
    </w:p>
    <w:p w14:paraId="00A6788E" w14:textId="77777777" w:rsidR="00FE2425" w:rsidRPr="009A3605" w:rsidRDefault="00FE2425" w:rsidP="009A3605">
      <w:pPr>
        <w:snapToGrid w:val="0"/>
        <w:spacing w:line="360" w:lineRule="auto"/>
        <w:ind w:firstLineChars="200" w:firstLine="480"/>
        <w:jc w:val="left"/>
        <w:rPr>
          <w:sz w:val="24"/>
          <w:szCs w:val="24"/>
        </w:rPr>
      </w:pPr>
      <w:r w:rsidRPr="009A3605">
        <w:rPr>
          <w:sz w:val="24"/>
          <w:szCs w:val="24"/>
        </w:rPr>
        <w:t>刚开始没有抢到决赛票，就去看了</w:t>
      </w:r>
      <w:r w:rsidRPr="009A3605">
        <w:rPr>
          <w:rFonts w:hint="eastAsia"/>
          <w:sz w:val="24"/>
          <w:szCs w:val="24"/>
        </w:rPr>
        <w:t>3</w:t>
      </w:r>
      <w:r w:rsidRPr="009A3605">
        <w:rPr>
          <w:sz w:val="24"/>
          <w:szCs w:val="24"/>
        </w:rPr>
        <w:t>2进</w:t>
      </w:r>
      <w:r w:rsidRPr="009A3605">
        <w:rPr>
          <w:rFonts w:hint="eastAsia"/>
          <w:sz w:val="24"/>
          <w:szCs w:val="24"/>
        </w:rPr>
        <w:t>1</w:t>
      </w:r>
      <w:r w:rsidRPr="009A3605">
        <w:rPr>
          <w:sz w:val="24"/>
          <w:szCs w:val="24"/>
        </w:rPr>
        <w:t>6场，没想到也很精彩。每一个运动员在面对自己的对手时都是竭尽全力，全场的观众素质也很高，会为好球鼓掌喝彩。以前我是只关注中国队的球员，看了现场以后才发现也有这么多其他国家的打得很好的选手。</w:t>
      </w:r>
    </w:p>
    <w:p w14:paraId="0D6B9AC8"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t>打球极具观赏性的邱党、一开始就好像进入决赛般精彩的林高远和梁靖崑、其实有在努力进行表情管理的伊藤美诚、晋级后热情回应观众欢呼的可爱的</w:t>
      </w:r>
      <w:r w:rsidRPr="009A3605">
        <w:rPr>
          <w:sz w:val="24"/>
          <w:szCs w:val="24"/>
        </w:rPr>
        <w:t>18岁法国小哥艾利克斯•勒布伦、高抛和低蹲结合的法国选手雨果•卡尔德拉诺，最令人惊讶的是打中国队主力也做到每球必争，心态极好的14岁非洲小将汉娜•高达，尽管比赛结果毫无悬念，但现场还是为她爆发出了热烈的掌声，感觉在生活中第一次看到了“未来可期”这四个字的典型例子。这个赛场是热情的、包容的 、友善的、尊重的，在这个赛场上有呐喊、有欢呼、有惊喜、更有鼓励。</w:t>
      </w:r>
    </w:p>
    <w:p w14:paraId="741DB129"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t>第一次现场见到龙队，该怎么形容他呢？他是内敛的、是温柔的、是可爱的、是稳重的，言语好像真的形容不出来龙队，当天结束回到宿舍跟舍友形容</w:t>
      </w:r>
      <w:r w:rsidRPr="009A3605">
        <w:rPr>
          <w:rFonts w:hint="eastAsia"/>
          <w:sz w:val="24"/>
          <w:szCs w:val="24"/>
        </w:rPr>
        <w:lastRenderedPageBreak/>
        <w:t>龙队是一个</w:t>
      </w:r>
      <w:r w:rsidRPr="009A3605">
        <w:rPr>
          <w:sz w:val="24"/>
          <w:szCs w:val="24"/>
        </w:rPr>
        <w:t>Sexy man顶着一张奶呼呼的脸，打着极具爆发力的球，拥有极具张力的肌肉线条然后她就给我发了龙队之前的视频，以力证曾经的奶龙有多么可爱，但是我想，现在见到的他就是最好的他，因为我们无法现场见到曾经的他，也不一定有机会见到未来的他，所以，缘分告诉我，这就是最好的他，依旧意气风发，依旧是当打之年！</w:t>
      </w:r>
    </w:p>
    <w:p w14:paraId="32227AAD"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t>王楚钦内战，最后一球落地，看到龙队的眼神我竟然觉得很“唏嘘”，我们希望他有能力打败他，但当这一天真的来临时，脑海中蹦出来的第一个词却是“唏嘘”，时代好像真的要变了。</w:t>
      </w:r>
    </w:p>
    <w:p w14:paraId="6FC91BFB"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t>我想，竞技体育的美，在于永远有人意气风发地站在山巅，也永远有人锲而不舍的向山顶进发。站在山顶的人不会用轻蔑的眼神看向攀登者，努力期待登顶的人也并不会带着绝对的敌意去窥视顶峰的位置。他们之间是前辈和后生，是依旧熠熠生辉的传奇，和日就月将的未来，是传奇向未来伸出的手，和攀登者望向顶峰时崇敬的目光，是站在一张球台的两边时，全都拼尽全力的绝对尊重。究竟什么是最好的结果？是有底气与你并肩，也有能力站在你的对面。追寻光，成为光。</w:t>
      </w:r>
    </w:p>
    <w:p w14:paraId="114363EC"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t>决赛，为了不给黄牛机会，蹲到了现场放票，我本来很焦虑的，因为太想得到了，很早打电话问了票务姐姐，她说现场还有一小部分余票出售，于是我们决定售票前两小时去现场蹲，看到还有票的时候感觉这一次应该会圆满。</w:t>
      </w:r>
    </w:p>
    <w:p w14:paraId="615D1266"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t>决赛现场的气氛令人肾上腺素飙升，散场的时候手脚发软。小胖的粉丝在现场叫的很凶，第五局大头打出</w:t>
      </w:r>
      <w:r w:rsidRPr="009A3605">
        <w:rPr>
          <w:sz w:val="24"/>
          <w:szCs w:val="24"/>
        </w:rPr>
        <w:t>11：1的时候，很明显感觉现场的气氛不对。内战，总是会充分放大我们复杂的情感。雅加达亚运会初识的那个十八岁的青涩少年，用肉眼可见的速度成长着，在前台压着小胖打，半点不退，黄金左手还真做到了“大头大头，有你不愁”。</w:t>
      </w:r>
    </w:p>
    <w:p w14:paraId="4A97BFB3"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t>颁奖典礼看到了好多我这辈子都不会觉得我有可能看到的人，澳门特别行政区长官贺一诚和“那个不懂球的胖子”，原来刘胖当总教练都是</w:t>
      </w:r>
      <w:r w:rsidRPr="009A3605">
        <w:rPr>
          <w:sz w:val="24"/>
          <w:szCs w:val="24"/>
        </w:rPr>
        <w:t>2016年的故事了。大头和莎莎各自拿了男女单打冠军，全场沸腾，“莎头合体可保国乒未来十年”，原来要下一个十年了，还在“三剑客”时代的十年中出不来，下一个十年就来了。那就让布宜诺斯艾利斯的风吹一直吹吧，吹到巴黎，吹向更远的未来。</w:t>
      </w:r>
    </w:p>
    <w:p w14:paraId="3AA21E67" w14:textId="77777777" w:rsidR="00FE2425" w:rsidRPr="009A3605" w:rsidRDefault="00FE2425" w:rsidP="009A3605">
      <w:pPr>
        <w:snapToGrid w:val="0"/>
        <w:spacing w:line="360" w:lineRule="auto"/>
        <w:ind w:firstLineChars="200" w:firstLine="480"/>
        <w:jc w:val="left"/>
        <w:rPr>
          <w:sz w:val="24"/>
          <w:szCs w:val="24"/>
        </w:rPr>
      </w:pPr>
      <w:r w:rsidRPr="009A3605">
        <w:rPr>
          <w:rFonts w:hint="eastAsia"/>
          <w:sz w:val="24"/>
          <w:szCs w:val="24"/>
        </w:rPr>
        <w:lastRenderedPageBreak/>
        <w:t>很幸运最后走的比较晚，看到了国乒大家庭的合照。老将龙队抱了抱小将小胖，摸了摸他的头，用无声的行动安慰他，大家笑着、闹着，一副朝气蓬勃的景象！</w:t>
      </w:r>
    </w:p>
    <w:p w14:paraId="01FFCD24" w14:textId="6B6F16B2" w:rsidR="00FE2425" w:rsidRDefault="00FE2425" w:rsidP="009A3605">
      <w:pPr>
        <w:snapToGrid w:val="0"/>
        <w:spacing w:line="360" w:lineRule="auto"/>
        <w:ind w:firstLineChars="200" w:firstLine="480"/>
        <w:jc w:val="left"/>
        <w:rPr>
          <w:sz w:val="24"/>
          <w:szCs w:val="24"/>
        </w:rPr>
      </w:pPr>
      <w:r w:rsidRPr="009A3605">
        <w:rPr>
          <w:rFonts w:hint="eastAsia"/>
          <w:sz w:val="24"/>
          <w:szCs w:val="24"/>
        </w:rPr>
        <w:t>最终还是散场了，没有偶遇、没有合照、没有签名，那就让遗憾成为遗憾吧，遗憾是为了下次更好相见。在见不到的日子里，在各自擅长的领域发光发亮。如果还有下一次的见面，我们应该都成为了更好的我们！新乡站加油！一起加油！</w:t>
      </w:r>
    </w:p>
    <w:p w14:paraId="787872E5" w14:textId="3FDCB925" w:rsidR="00223DFA" w:rsidRDefault="00223DFA" w:rsidP="00223DFA">
      <w:pPr>
        <w:snapToGrid w:val="0"/>
        <w:spacing w:line="360" w:lineRule="auto"/>
        <w:jc w:val="left"/>
        <w:rPr>
          <w:rFonts w:hint="eastAsia"/>
          <w:sz w:val="24"/>
          <w:szCs w:val="24"/>
        </w:rPr>
      </w:pPr>
    </w:p>
    <w:p w14:paraId="4D9AB753" w14:textId="77777777" w:rsidR="00223DFA" w:rsidRPr="009A3605" w:rsidRDefault="00223DFA" w:rsidP="00223DFA">
      <w:pPr>
        <w:pStyle w:val="2"/>
      </w:pPr>
      <w:r w:rsidRPr="009A3605">
        <w:rPr>
          <w:rFonts w:hint="eastAsia"/>
        </w:rPr>
        <w:t>兼容并包</w:t>
      </w:r>
    </w:p>
    <w:p w14:paraId="4377D061" w14:textId="3EEB7C85" w:rsidR="00223DFA" w:rsidRDefault="005107F8" w:rsidP="005107F8">
      <w:pPr>
        <w:snapToGrid w:val="0"/>
        <w:spacing w:line="360" w:lineRule="auto"/>
        <w:jc w:val="center"/>
        <w:rPr>
          <w:sz w:val="24"/>
          <w:szCs w:val="24"/>
        </w:rPr>
      </w:pPr>
      <w:r>
        <w:rPr>
          <w:noProof/>
          <w:sz w:val="24"/>
          <w:szCs w:val="24"/>
        </w:rPr>
        <w:drawing>
          <wp:inline distT="0" distB="0" distL="0" distR="0" wp14:anchorId="606694BB" wp14:editId="26147A12">
            <wp:extent cx="3002280" cy="3790758"/>
            <wp:effectExtent l="0" t="0" r="762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8789" cy="3798977"/>
                    </a:xfrm>
                    <a:prstGeom prst="rect">
                      <a:avLst/>
                    </a:prstGeom>
                    <a:noFill/>
                    <a:ln>
                      <a:noFill/>
                    </a:ln>
                  </pic:spPr>
                </pic:pic>
              </a:graphicData>
            </a:graphic>
          </wp:inline>
        </w:drawing>
      </w:r>
    </w:p>
    <w:p w14:paraId="6B14DFFE" w14:textId="11030421" w:rsidR="005107F8" w:rsidRDefault="005107F8" w:rsidP="005107F8">
      <w:pPr>
        <w:snapToGrid w:val="0"/>
        <w:spacing w:line="360" w:lineRule="auto"/>
        <w:jc w:val="center"/>
        <w:rPr>
          <w:szCs w:val="21"/>
        </w:rPr>
      </w:pPr>
      <w:r w:rsidRPr="005107F8">
        <w:rPr>
          <w:rFonts w:hint="eastAsia"/>
          <w:szCs w:val="21"/>
        </w:rPr>
        <w:t>（路环山顶公园所见）</w:t>
      </w:r>
    </w:p>
    <w:p w14:paraId="3BC2168B" w14:textId="77777777" w:rsidR="001C52C5" w:rsidRPr="005107F8" w:rsidRDefault="001C52C5" w:rsidP="005107F8">
      <w:pPr>
        <w:snapToGrid w:val="0"/>
        <w:spacing w:line="360" w:lineRule="auto"/>
        <w:jc w:val="center"/>
        <w:rPr>
          <w:rFonts w:hint="eastAsia"/>
          <w:szCs w:val="21"/>
        </w:rPr>
      </w:pPr>
    </w:p>
    <w:p w14:paraId="66820249" w14:textId="5292F4A1" w:rsidR="00223DFA" w:rsidRDefault="00223DFA" w:rsidP="00223DFA">
      <w:pPr>
        <w:snapToGrid w:val="0"/>
        <w:spacing w:line="360" w:lineRule="auto"/>
        <w:ind w:firstLineChars="200" w:firstLine="480"/>
        <w:jc w:val="left"/>
        <w:rPr>
          <w:sz w:val="24"/>
          <w:szCs w:val="24"/>
        </w:rPr>
      </w:pPr>
      <w:r w:rsidRPr="009A3605">
        <w:rPr>
          <w:rFonts w:hint="eastAsia"/>
          <w:sz w:val="24"/>
          <w:szCs w:val="24"/>
        </w:rPr>
        <w:t>约了朋友去爬山，在路环山顶公园，看到了一尊注视着澳门的巨大的妈祖塑像，说是注视，其实有点像守护，妈祖一直守护着澳门。天后宫也在山顶上，由于是工作日，整个地方很清静。有时候觉得澳门人的精气神，从妈祖信仰就能看出来，从妈祖信仰就能看出来。作为东南沿海渔民普遍信奉的海神，</w:t>
      </w:r>
      <w:r w:rsidRPr="009A3605">
        <w:rPr>
          <w:rFonts w:hint="eastAsia"/>
          <w:sz w:val="24"/>
          <w:szCs w:val="24"/>
        </w:rPr>
        <w:lastRenderedPageBreak/>
        <w:t>妈祖是一位能对抗海上风暴的勇武女神，从宋朝开始就被封圣，一千多年后还入选了非物质文化遗产，欧洲国家把她称为世界和平女神。我之前只是知道葡萄牙语里澳门的“</w:t>
      </w:r>
      <w:r w:rsidRPr="009A3605">
        <w:rPr>
          <w:sz w:val="24"/>
          <w:szCs w:val="24"/>
        </w:rPr>
        <w:t>Macau”就来源妈祖</w:t>
      </w:r>
      <w:r w:rsidRPr="009A3605">
        <w:rPr>
          <w:rFonts w:hint="eastAsia"/>
          <w:sz w:val="24"/>
          <w:szCs w:val="24"/>
        </w:rPr>
        <w:t>，但是不知道具体的历史背景，现在了解以后发现，原来澳门最古老的妈阁庙已经屹立了五百多年，</w:t>
      </w:r>
      <w:r w:rsidRPr="009A3605">
        <w:rPr>
          <w:sz w:val="24"/>
          <w:szCs w:val="24"/>
        </w:rPr>
        <w:t>16世纪的时候，佛朗机（葡萄牙）进犯</w:t>
      </w:r>
      <w:r w:rsidRPr="009A3605">
        <w:rPr>
          <w:rFonts w:hint="eastAsia"/>
          <w:sz w:val="24"/>
          <w:szCs w:val="24"/>
        </w:rPr>
        <w:t>，在屯门海战里输给大明水师之后，就在广东沿海的濠镜澳落脚，他们问当地人这是哪儿，当地人以为他们在问妈阁庙，就告诉他们“妈阁”，于是澳门的葡萄牙语名就成了</w:t>
      </w:r>
      <w:r w:rsidRPr="009A3605">
        <w:rPr>
          <w:sz w:val="24"/>
          <w:szCs w:val="24"/>
        </w:rPr>
        <w:t>Macau</w:t>
      </w:r>
      <w:r w:rsidRPr="009A3605">
        <w:rPr>
          <w:rFonts w:hint="eastAsia"/>
          <w:sz w:val="24"/>
          <w:szCs w:val="24"/>
        </w:rPr>
        <w:t>，任凭葡萄牙人怎样输出天主教，又是盖教堂又是办学校地传教，妈祖依然是当地信仰排行榜</w:t>
      </w:r>
      <w:r w:rsidRPr="009A3605">
        <w:rPr>
          <w:sz w:val="24"/>
          <w:szCs w:val="24"/>
        </w:rPr>
        <w:t>No.1</w:t>
      </w:r>
      <w:r w:rsidRPr="009A3605">
        <w:rPr>
          <w:rFonts w:hint="eastAsia"/>
          <w:sz w:val="24"/>
          <w:szCs w:val="24"/>
        </w:rPr>
        <w:t>。处在当地才逐渐理解了这句“有海水处有华人，华人到处有妈祖”。</w:t>
      </w:r>
    </w:p>
    <w:p w14:paraId="6ABF9EC6" w14:textId="721E6194" w:rsidR="005107F8" w:rsidRDefault="005107F8" w:rsidP="005107F8">
      <w:pPr>
        <w:snapToGrid w:val="0"/>
        <w:spacing w:line="360" w:lineRule="auto"/>
        <w:jc w:val="center"/>
        <w:rPr>
          <w:sz w:val="24"/>
          <w:szCs w:val="24"/>
        </w:rPr>
      </w:pPr>
      <w:r>
        <w:rPr>
          <w:noProof/>
          <w:sz w:val="24"/>
          <w:szCs w:val="24"/>
        </w:rPr>
        <w:drawing>
          <wp:inline distT="0" distB="0" distL="0" distR="0" wp14:anchorId="5BBD69A3" wp14:editId="121CB37C">
            <wp:extent cx="3863340" cy="3555838"/>
            <wp:effectExtent l="0" t="0" r="381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5287" cy="3566834"/>
                    </a:xfrm>
                    <a:prstGeom prst="rect">
                      <a:avLst/>
                    </a:prstGeom>
                    <a:noFill/>
                    <a:ln>
                      <a:noFill/>
                    </a:ln>
                  </pic:spPr>
                </pic:pic>
              </a:graphicData>
            </a:graphic>
          </wp:inline>
        </w:drawing>
      </w:r>
    </w:p>
    <w:p w14:paraId="12925A30" w14:textId="716A57BE" w:rsidR="005107F8" w:rsidRDefault="005107F8" w:rsidP="005107F8">
      <w:pPr>
        <w:snapToGrid w:val="0"/>
        <w:spacing w:line="360" w:lineRule="auto"/>
        <w:jc w:val="center"/>
        <w:rPr>
          <w:sz w:val="24"/>
          <w:szCs w:val="24"/>
        </w:rPr>
      </w:pPr>
      <w:r>
        <w:rPr>
          <w:rFonts w:hint="eastAsia"/>
          <w:sz w:val="24"/>
          <w:szCs w:val="24"/>
        </w:rPr>
        <w:t>（游客在威尼斯人坐船）</w:t>
      </w:r>
    </w:p>
    <w:p w14:paraId="17B505C4" w14:textId="77777777" w:rsidR="005107F8" w:rsidRPr="009A3605" w:rsidRDefault="005107F8" w:rsidP="005107F8">
      <w:pPr>
        <w:snapToGrid w:val="0"/>
        <w:spacing w:line="360" w:lineRule="auto"/>
        <w:jc w:val="center"/>
        <w:rPr>
          <w:rFonts w:hint="eastAsia"/>
          <w:sz w:val="24"/>
          <w:szCs w:val="24"/>
        </w:rPr>
      </w:pPr>
    </w:p>
    <w:p w14:paraId="249E9DB0" w14:textId="77777777" w:rsidR="00223DFA" w:rsidRPr="009A3605" w:rsidRDefault="00223DFA" w:rsidP="00223DFA">
      <w:pPr>
        <w:snapToGrid w:val="0"/>
        <w:spacing w:line="360" w:lineRule="auto"/>
        <w:ind w:firstLineChars="200" w:firstLine="480"/>
        <w:jc w:val="left"/>
        <w:rPr>
          <w:sz w:val="24"/>
          <w:szCs w:val="24"/>
        </w:rPr>
      </w:pPr>
      <w:r w:rsidRPr="009A3605">
        <w:rPr>
          <w:rFonts w:hint="eastAsia"/>
          <w:sz w:val="24"/>
          <w:szCs w:val="24"/>
        </w:rPr>
        <w:t>陆陆续续走过了澳门的很多地方，有著名的威尼斯人、伦敦人、巴黎人，走了大三巴、官也街等游客区，也去了下环街市、路环等居民区。在这样高密度的城市中，我能见到1</w:t>
      </w:r>
      <w:r w:rsidRPr="009A3605">
        <w:rPr>
          <w:sz w:val="24"/>
          <w:szCs w:val="24"/>
        </w:rPr>
        <w:t>6</w:t>
      </w:r>
      <w:r w:rsidRPr="009A3605">
        <w:rPr>
          <w:rFonts w:hint="eastAsia"/>
          <w:sz w:val="24"/>
          <w:szCs w:val="24"/>
        </w:rPr>
        <w:t>世纪的庙宇、1</w:t>
      </w:r>
      <w:r w:rsidRPr="009A3605">
        <w:rPr>
          <w:sz w:val="24"/>
          <w:szCs w:val="24"/>
        </w:rPr>
        <w:t>7</w:t>
      </w:r>
      <w:r w:rsidRPr="009A3605">
        <w:rPr>
          <w:rFonts w:hint="eastAsia"/>
          <w:sz w:val="24"/>
          <w:szCs w:val="24"/>
        </w:rPr>
        <w:t>世纪的教堂、可以走进1</w:t>
      </w:r>
      <w:r w:rsidRPr="009A3605">
        <w:rPr>
          <w:sz w:val="24"/>
          <w:szCs w:val="24"/>
        </w:rPr>
        <w:t>8</w:t>
      </w:r>
      <w:r w:rsidRPr="009A3605">
        <w:rPr>
          <w:rFonts w:hint="eastAsia"/>
          <w:sz w:val="24"/>
          <w:szCs w:val="24"/>
        </w:rPr>
        <w:t>世纪的民宅，吃到1</w:t>
      </w:r>
      <w:r w:rsidRPr="009A3605">
        <w:rPr>
          <w:sz w:val="24"/>
          <w:szCs w:val="24"/>
        </w:rPr>
        <w:t>9</w:t>
      </w:r>
      <w:r w:rsidRPr="009A3605">
        <w:rPr>
          <w:rFonts w:hint="eastAsia"/>
          <w:sz w:val="24"/>
          <w:szCs w:val="24"/>
        </w:rPr>
        <w:t>世纪的美食，深入2</w:t>
      </w:r>
      <w:r w:rsidRPr="009A3605">
        <w:rPr>
          <w:sz w:val="24"/>
          <w:szCs w:val="24"/>
        </w:rPr>
        <w:t>0</w:t>
      </w:r>
      <w:r w:rsidRPr="009A3605">
        <w:rPr>
          <w:rFonts w:hint="eastAsia"/>
          <w:sz w:val="24"/>
          <w:szCs w:val="24"/>
        </w:rPr>
        <w:t>世纪留存的市场，亲临2</w:t>
      </w:r>
      <w:r w:rsidRPr="009A3605">
        <w:rPr>
          <w:sz w:val="24"/>
          <w:szCs w:val="24"/>
        </w:rPr>
        <w:t>1</w:t>
      </w:r>
      <w:r w:rsidRPr="009A3605">
        <w:rPr>
          <w:rFonts w:hint="eastAsia"/>
          <w:sz w:val="24"/>
          <w:szCs w:val="24"/>
        </w:rPr>
        <w:t>世纪最新潮的秀。如此多元，如此包容。</w:t>
      </w:r>
    </w:p>
    <w:p w14:paraId="50AC140B" w14:textId="1FE7A0F3" w:rsidR="00F172DD" w:rsidRDefault="00F172DD" w:rsidP="00F172DD">
      <w:pPr>
        <w:snapToGrid w:val="0"/>
        <w:spacing w:line="360" w:lineRule="auto"/>
        <w:jc w:val="center"/>
        <w:rPr>
          <w:sz w:val="24"/>
          <w:szCs w:val="24"/>
        </w:rPr>
      </w:pPr>
      <w:r>
        <w:rPr>
          <w:noProof/>
          <w:sz w:val="24"/>
          <w:szCs w:val="24"/>
        </w:rPr>
        <w:lastRenderedPageBreak/>
        <w:drawing>
          <wp:inline distT="0" distB="0" distL="0" distR="0" wp14:anchorId="66130248" wp14:editId="4900AEC0">
            <wp:extent cx="3505200" cy="35052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14:paraId="14164493" w14:textId="5ABE5310" w:rsidR="001C52C5" w:rsidRDefault="001C52C5" w:rsidP="00F172DD">
      <w:pPr>
        <w:snapToGrid w:val="0"/>
        <w:spacing w:line="360" w:lineRule="auto"/>
        <w:jc w:val="center"/>
        <w:rPr>
          <w:szCs w:val="21"/>
        </w:rPr>
      </w:pPr>
      <w:r w:rsidRPr="001C52C5">
        <w:rPr>
          <w:rFonts w:hint="eastAsia"/>
          <w:szCs w:val="21"/>
        </w:rPr>
        <w:t>（澳门城轨）</w:t>
      </w:r>
    </w:p>
    <w:p w14:paraId="52856142" w14:textId="77777777" w:rsidR="001C52C5" w:rsidRPr="001C52C5" w:rsidRDefault="001C52C5" w:rsidP="00F172DD">
      <w:pPr>
        <w:snapToGrid w:val="0"/>
        <w:spacing w:line="360" w:lineRule="auto"/>
        <w:jc w:val="center"/>
        <w:rPr>
          <w:rFonts w:hint="eastAsia"/>
          <w:szCs w:val="21"/>
        </w:rPr>
      </w:pPr>
    </w:p>
    <w:p w14:paraId="74142361" w14:textId="6232C493" w:rsidR="00223DFA" w:rsidRDefault="00223DFA" w:rsidP="00223DFA">
      <w:pPr>
        <w:snapToGrid w:val="0"/>
        <w:spacing w:line="360" w:lineRule="auto"/>
        <w:ind w:firstLineChars="200" w:firstLine="480"/>
        <w:rPr>
          <w:sz w:val="24"/>
          <w:szCs w:val="24"/>
        </w:rPr>
      </w:pPr>
      <w:r w:rsidRPr="009A3605">
        <w:rPr>
          <w:rFonts w:hint="eastAsia"/>
          <w:sz w:val="24"/>
          <w:szCs w:val="24"/>
        </w:rPr>
        <w:t>去了东南亚美食嘉年华，真的很喜欢泰国凤爪！！！怎么会有这么好吃的鸡爪（狗头），在嘉年华上看了很多东南亚国家的歌舞表演，因为是在三盏灯社区举办的活动，而三盏灯社区其实是东南亚人的聚居社区，为了帮助这些外国朋友在中国做生意，澳门已经连续2</w:t>
      </w:r>
      <w:r w:rsidRPr="009A3605">
        <w:rPr>
          <w:sz w:val="24"/>
          <w:szCs w:val="24"/>
        </w:rPr>
        <w:t>2</w:t>
      </w:r>
      <w:r w:rsidRPr="009A3605">
        <w:rPr>
          <w:rFonts w:hint="eastAsia"/>
          <w:sz w:val="24"/>
          <w:szCs w:val="24"/>
        </w:rPr>
        <w:t>年举办东南亚美食嘉年华了，不得不再次感叹，澳门真的是一个很多元的城市。</w:t>
      </w:r>
    </w:p>
    <w:p w14:paraId="245ECA99" w14:textId="597B6BAB" w:rsidR="005107F8" w:rsidRDefault="005107F8" w:rsidP="005107F8">
      <w:pPr>
        <w:snapToGrid w:val="0"/>
        <w:spacing w:line="360" w:lineRule="auto"/>
        <w:jc w:val="center"/>
        <w:rPr>
          <w:sz w:val="24"/>
          <w:szCs w:val="24"/>
        </w:rPr>
      </w:pPr>
      <w:r>
        <w:rPr>
          <w:noProof/>
          <w:sz w:val="24"/>
          <w:szCs w:val="24"/>
        </w:rPr>
        <w:lastRenderedPageBreak/>
        <w:drawing>
          <wp:inline distT="0" distB="0" distL="0" distR="0" wp14:anchorId="2A44C8A5" wp14:editId="211BA5AF">
            <wp:extent cx="2646680" cy="397002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6680" cy="3970020"/>
                    </a:xfrm>
                    <a:prstGeom prst="rect">
                      <a:avLst/>
                    </a:prstGeom>
                    <a:noFill/>
                    <a:ln>
                      <a:noFill/>
                    </a:ln>
                  </pic:spPr>
                </pic:pic>
              </a:graphicData>
            </a:graphic>
          </wp:inline>
        </w:drawing>
      </w:r>
    </w:p>
    <w:p w14:paraId="6EDE54FD" w14:textId="304E1849" w:rsidR="005107F8" w:rsidRPr="001C52C5" w:rsidRDefault="005107F8" w:rsidP="005107F8">
      <w:pPr>
        <w:snapToGrid w:val="0"/>
        <w:spacing w:line="360" w:lineRule="auto"/>
        <w:jc w:val="center"/>
        <w:rPr>
          <w:rFonts w:hint="eastAsia"/>
          <w:szCs w:val="21"/>
        </w:rPr>
      </w:pPr>
      <w:r w:rsidRPr="001C52C5">
        <w:rPr>
          <w:rFonts w:hint="eastAsia"/>
          <w:szCs w:val="21"/>
        </w:rPr>
        <w:t>（在街上做模型的爷爷）</w:t>
      </w:r>
    </w:p>
    <w:p w14:paraId="5D9EA75C" w14:textId="317A30FA" w:rsidR="005107F8" w:rsidRDefault="005107F8" w:rsidP="005107F8">
      <w:pPr>
        <w:snapToGrid w:val="0"/>
        <w:spacing w:line="360" w:lineRule="auto"/>
        <w:jc w:val="center"/>
        <w:rPr>
          <w:sz w:val="24"/>
          <w:szCs w:val="24"/>
        </w:rPr>
      </w:pPr>
      <w:r>
        <w:rPr>
          <w:noProof/>
          <w:sz w:val="24"/>
          <w:szCs w:val="24"/>
        </w:rPr>
        <w:drawing>
          <wp:inline distT="0" distB="0" distL="0" distR="0" wp14:anchorId="0990A245" wp14:editId="3265B48D">
            <wp:extent cx="2621280" cy="262128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a:ln>
                      <a:noFill/>
                    </a:ln>
                  </pic:spPr>
                </pic:pic>
              </a:graphicData>
            </a:graphic>
          </wp:inline>
        </w:drawing>
      </w:r>
    </w:p>
    <w:p w14:paraId="39262B42" w14:textId="6CC80A4D" w:rsidR="005107F8" w:rsidRDefault="005107F8" w:rsidP="005107F8">
      <w:pPr>
        <w:snapToGrid w:val="0"/>
        <w:spacing w:line="360" w:lineRule="auto"/>
        <w:jc w:val="center"/>
        <w:rPr>
          <w:szCs w:val="21"/>
        </w:rPr>
      </w:pPr>
      <w:r w:rsidRPr="001C52C5">
        <w:rPr>
          <w:rFonts w:hint="eastAsia"/>
          <w:szCs w:val="21"/>
        </w:rPr>
        <w:t>（自由自在的小狗）</w:t>
      </w:r>
    </w:p>
    <w:p w14:paraId="51402428" w14:textId="77777777" w:rsidR="008D44E6" w:rsidRPr="001C52C5" w:rsidRDefault="008D44E6" w:rsidP="005107F8">
      <w:pPr>
        <w:snapToGrid w:val="0"/>
        <w:spacing w:line="360" w:lineRule="auto"/>
        <w:jc w:val="center"/>
        <w:rPr>
          <w:rFonts w:hint="eastAsia"/>
          <w:szCs w:val="21"/>
        </w:rPr>
      </w:pPr>
    </w:p>
    <w:p w14:paraId="439E3427" w14:textId="670DEFAC" w:rsidR="00223DFA" w:rsidRDefault="00223DFA" w:rsidP="00223DFA">
      <w:pPr>
        <w:snapToGrid w:val="0"/>
        <w:spacing w:line="360" w:lineRule="auto"/>
        <w:ind w:firstLineChars="200" w:firstLine="480"/>
        <w:jc w:val="left"/>
        <w:rPr>
          <w:sz w:val="24"/>
          <w:szCs w:val="24"/>
        </w:rPr>
      </w:pPr>
      <w:r w:rsidRPr="009A3605">
        <w:rPr>
          <w:rFonts w:hint="eastAsia"/>
          <w:sz w:val="24"/>
          <w:szCs w:val="24"/>
        </w:rPr>
        <w:t>以前我觉得</w:t>
      </w:r>
      <w:r w:rsidR="008D44E6">
        <w:rPr>
          <w:rFonts w:hint="eastAsia"/>
          <w:sz w:val="24"/>
          <w:szCs w:val="24"/>
        </w:rPr>
        <w:t>澳门</w:t>
      </w:r>
      <w:r w:rsidRPr="009A3605">
        <w:rPr>
          <w:rFonts w:hint="eastAsia"/>
          <w:sz w:val="24"/>
          <w:szCs w:val="24"/>
        </w:rPr>
        <w:t>是多元的，不同的文化汇聚在此。现在我愿称小岛为“土壤”，他平等的滋养万物，每一粒种子在这里都可以找到一小块属于自己的土地，慢慢向下扎根，向上开花。</w:t>
      </w:r>
    </w:p>
    <w:p w14:paraId="3C6F847F" w14:textId="79003723" w:rsidR="005107F8" w:rsidRDefault="005107F8" w:rsidP="005107F8">
      <w:pPr>
        <w:snapToGrid w:val="0"/>
        <w:spacing w:line="360" w:lineRule="auto"/>
        <w:jc w:val="center"/>
        <w:rPr>
          <w:sz w:val="24"/>
          <w:szCs w:val="24"/>
        </w:rPr>
      </w:pPr>
      <w:r>
        <w:rPr>
          <w:noProof/>
          <w:sz w:val="24"/>
          <w:szCs w:val="24"/>
        </w:rPr>
        <w:lastRenderedPageBreak/>
        <w:drawing>
          <wp:inline distT="0" distB="0" distL="0" distR="0" wp14:anchorId="64DA991D" wp14:editId="0DF02E37">
            <wp:extent cx="3512820" cy="196738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9075" cy="1976487"/>
                    </a:xfrm>
                    <a:prstGeom prst="rect">
                      <a:avLst/>
                    </a:prstGeom>
                    <a:noFill/>
                    <a:ln>
                      <a:noFill/>
                    </a:ln>
                  </pic:spPr>
                </pic:pic>
              </a:graphicData>
            </a:graphic>
          </wp:inline>
        </w:drawing>
      </w:r>
    </w:p>
    <w:p w14:paraId="18502B62" w14:textId="1CB0981E" w:rsidR="005107F8" w:rsidRDefault="005107F8" w:rsidP="005107F8">
      <w:pPr>
        <w:snapToGrid w:val="0"/>
        <w:spacing w:line="360" w:lineRule="auto"/>
        <w:jc w:val="center"/>
        <w:rPr>
          <w:szCs w:val="21"/>
        </w:rPr>
      </w:pPr>
      <w:r w:rsidRPr="005107F8">
        <w:rPr>
          <w:rFonts w:hint="eastAsia"/>
          <w:szCs w:val="21"/>
        </w:rPr>
        <w:t>（在塔石艺墟玩泡泡机的小孩）</w:t>
      </w:r>
    </w:p>
    <w:p w14:paraId="3DC86953" w14:textId="77777777" w:rsidR="008D44E6" w:rsidRDefault="008D44E6" w:rsidP="005107F8">
      <w:pPr>
        <w:snapToGrid w:val="0"/>
        <w:spacing w:line="360" w:lineRule="auto"/>
        <w:jc w:val="center"/>
        <w:rPr>
          <w:rFonts w:hint="eastAsia"/>
          <w:szCs w:val="21"/>
        </w:rPr>
      </w:pPr>
    </w:p>
    <w:p w14:paraId="448770C3" w14:textId="4E8EEB4F" w:rsidR="005107F8" w:rsidRDefault="00213F30" w:rsidP="005107F8">
      <w:pPr>
        <w:snapToGrid w:val="0"/>
        <w:spacing w:line="360" w:lineRule="auto"/>
        <w:jc w:val="center"/>
        <w:rPr>
          <w:szCs w:val="21"/>
        </w:rPr>
      </w:pPr>
      <w:r>
        <w:rPr>
          <w:noProof/>
          <w:szCs w:val="21"/>
        </w:rPr>
        <w:drawing>
          <wp:inline distT="0" distB="0" distL="0" distR="0" wp14:anchorId="22C76408" wp14:editId="3BD4BDEE">
            <wp:extent cx="3044433" cy="400050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7432" cy="4017581"/>
                    </a:xfrm>
                    <a:prstGeom prst="rect">
                      <a:avLst/>
                    </a:prstGeom>
                    <a:noFill/>
                    <a:ln>
                      <a:noFill/>
                    </a:ln>
                  </pic:spPr>
                </pic:pic>
              </a:graphicData>
            </a:graphic>
          </wp:inline>
        </w:drawing>
      </w:r>
    </w:p>
    <w:p w14:paraId="5BE60C3D" w14:textId="13724B4E" w:rsidR="00213F30" w:rsidRDefault="00213F30" w:rsidP="005107F8">
      <w:pPr>
        <w:snapToGrid w:val="0"/>
        <w:spacing w:line="360" w:lineRule="auto"/>
        <w:jc w:val="center"/>
        <w:rPr>
          <w:szCs w:val="21"/>
        </w:rPr>
      </w:pPr>
      <w:r>
        <w:rPr>
          <w:rFonts w:hint="eastAsia"/>
          <w:szCs w:val="21"/>
        </w:rPr>
        <w:t>（行政署门前的圣诞装饰）</w:t>
      </w:r>
    </w:p>
    <w:p w14:paraId="22BFA3B7" w14:textId="77777777" w:rsidR="00213F30" w:rsidRPr="00213F30" w:rsidRDefault="00213F30" w:rsidP="005107F8">
      <w:pPr>
        <w:snapToGrid w:val="0"/>
        <w:spacing w:line="360" w:lineRule="auto"/>
        <w:jc w:val="center"/>
        <w:rPr>
          <w:rFonts w:hint="eastAsia"/>
          <w:szCs w:val="21"/>
        </w:rPr>
      </w:pPr>
    </w:p>
    <w:p w14:paraId="27439602" w14:textId="77777777" w:rsidR="00223DFA" w:rsidRPr="009A3605" w:rsidRDefault="00223DFA" w:rsidP="00223DFA">
      <w:pPr>
        <w:snapToGrid w:val="0"/>
        <w:spacing w:line="360" w:lineRule="auto"/>
        <w:ind w:firstLineChars="200" w:firstLine="480"/>
        <w:jc w:val="left"/>
        <w:rPr>
          <w:sz w:val="24"/>
          <w:szCs w:val="24"/>
        </w:rPr>
      </w:pPr>
      <w:r w:rsidRPr="009A3605">
        <w:rPr>
          <w:rFonts w:hint="eastAsia"/>
          <w:sz w:val="24"/>
          <w:szCs w:val="24"/>
        </w:rPr>
        <w:t>临近圣诞节，在街上随便走走都能看到很多圣诞元素。去看了两周的塔石艺墟，有很多圣诞元素被搬上了展览，巨大的圣诞树超级吸睛，还他听到了粤语R</w:t>
      </w:r>
      <w:r w:rsidRPr="009A3605">
        <w:rPr>
          <w:sz w:val="24"/>
          <w:szCs w:val="24"/>
        </w:rPr>
        <w:t>AP</w:t>
      </w:r>
      <w:r w:rsidRPr="009A3605">
        <w:rPr>
          <w:rFonts w:hint="eastAsia"/>
          <w:sz w:val="24"/>
          <w:szCs w:val="24"/>
        </w:rPr>
        <w:t>，魔性又上头，来唱歌的也是一些小众的原创音乐人，发现了很多好听的粤语歌。</w:t>
      </w:r>
    </w:p>
    <w:p w14:paraId="66DE9C65" w14:textId="77777777" w:rsidR="00223DFA" w:rsidRPr="009A3605" w:rsidRDefault="00223DFA" w:rsidP="00223DFA">
      <w:pPr>
        <w:snapToGrid w:val="0"/>
        <w:spacing w:line="360" w:lineRule="auto"/>
        <w:ind w:firstLineChars="200" w:firstLine="480"/>
        <w:jc w:val="left"/>
        <w:rPr>
          <w:sz w:val="24"/>
          <w:szCs w:val="24"/>
        </w:rPr>
      </w:pPr>
      <w:r w:rsidRPr="009A3605">
        <w:rPr>
          <w:rFonts w:hint="eastAsia"/>
          <w:sz w:val="24"/>
          <w:szCs w:val="24"/>
        </w:rPr>
        <w:t>看音乐会的位置刚好在澳门塔下，总感觉在澳门塔下听一场名为生命梦想</w:t>
      </w:r>
      <w:r w:rsidRPr="009A3605">
        <w:rPr>
          <w:rFonts w:hint="eastAsia"/>
          <w:sz w:val="24"/>
          <w:szCs w:val="24"/>
        </w:rPr>
        <w:lastRenderedPageBreak/>
        <w:t>的音乐会，见证很多年轻人音乐梦想的绽放是一件超级浪漫的事情。</w:t>
      </w:r>
    </w:p>
    <w:p w14:paraId="0522CE73" w14:textId="77777777" w:rsidR="00223DFA" w:rsidRPr="009A3605" w:rsidRDefault="00223DFA" w:rsidP="00223DFA">
      <w:pPr>
        <w:snapToGrid w:val="0"/>
        <w:spacing w:line="360" w:lineRule="auto"/>
        <w:ind w:firstLineChars="200" w:firstLine="480"/>
        <w:jc w:val="left"/>
        <w:rPr>
          <w:sz w:val="24"/>
          <w:szCs w:val="24"/>
        </w:rPr>
      </w:pPr>
      <w:r w:rsidRPr="009A3605">
        <w:rPr>
          <w:rFonts w:hint="eastAsia"/>
          <w:sz w:val="24"/>
          <w:szCs w:val="24"/>
        </w:rPr>
        <w:t>感知美这件事儿，在这里没有门槛儿。很多人在这里拥有机会，每一个人都有被看见的可能。</w:t>
      </w:r>
    </w:p>
    <w:p w14:paraId="2356B9A4" w14:textId="16173FCC" w:rsidR="00223DFA" w:rsidRPr="009A3605" w:rsidRDefault="005107F8" w:rsidP="00A0457C">
      <w:pPr>
        <w:snapToGrid w:val="0"/>
        <w:spacing w:line="360" w:lineRule="auto"/>
        <w:jc w:val="center"/>
        <w:rPr>
          <w:sz w:val="24"/>
          <w:szCs w:val="24"/>
        </w:rPr>
      </w:pPr>
      <w:r>
        <w:rPr>
          <w:noProof/>
          <w:sz w:val="24"/>
          <w:szCs w:val="24"/>
        </w:rPr>
        <w:drawing>
          <wp:inline distT="0" distB="0" distL="0" distR="0" wp14:anchorId="2C02B4E0" wp14:editId="3D5A9562">
            <wp:extent cx="2758208" cy="362712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9365" cy="3641791"/>
                    </a:xfrm>
                    <a:prstGeom prst="rect">
                      <a:avLst/>
                    </a:prstGeom>
                    <a:noFill/>
                    <a:ln>
                      <a:noFill/>
                    </a:ln>
                  </pic:spPr>
                </pic:pic>
              </a:graphicData>
            </a:graphic>
          </wp:inline>
        </w:drawing>
      </w:r>
    </w:p>
    <w:p w14:paraId="11B7A752" w14:textId="0B299C29" w:rsidR="00223DFA" w:rsidRPr="008D44E6" w:rsidRDefault="005107F8" w:rsidP="005107F8">
      <w:pPr>
        <w:snapToGrid w:val="0"/>
        <w:spacing w:line="360" w:lineRule="auto"/>
        <w:jc w:val="center"/>
        <w:rPr>
          <w:rFonts w:hint="eastAsia"/>
          <w:szCs w:val="21"/>
        </w:rPr>
      </w:pPr>
      <w:r w:rsidRPr="008D44E6">
        <w:rPr>
          <w:rFonts w:hint="eastAsia"/>
          <w:szCs w:val="21"/>
        </w:rPr>
        <w:t>（澳门随拍）</w:t>
      </w:r>
    </w:p>
    <w:sectPr w:rsidR="00223DFA" w:rsidRPr="008D44E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78"/>
    <w:rsid w:val="00033C78"/>
    <w:rsid w:val="001C52C5"/>
    <w:rsid w:val="00213F30"/>
    <w:rsid w:val="00223DFA"/>
    <w:rsid w:val="00396357"/>
    <w:rsid w:val="005107F8"/>
    <w:rsid w:val="006679EE"/>
    <w:rsid w:val="008358D9"/>
    <w:rsid w:val="008D44E6"/>
    <w:rsid w:val="009A3605"/>
    <w:rsid w:val="00A0457C"/>
    <w:rsid w:val="00CA7E3C"/>
    <w:rsid w:val="00CF60C5"/>
    <w:rsid w:val="00F172DD"/>
    <w:rsid w:val="00F574C7"/>
    <w:rsid w:val="00FE2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04D6"/>
  <w15:chartTrackingRefBased/>
  <w15:docId w15:val="{43EBC3EC-5018-4D1E-AA71-62ACE818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A360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A360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9A360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2425"/>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9A3605"/>
    <w:rPr>
      <w:b/>
      <w:bCs/>
      <w:kern w:val="44"/>
      <w:sz w:val="44"/>
      <w:szCs w:val="44"/>
    </w:rPr>
  </w:style>
  <w:style w:type="character" w:customStyle="1" w:styleId="20">
    <w:name w:val="标题 2 字符"/>
    <w:basedOn w:val="a0"/>
    <w:link w:val="2"/>
    <w:uiPriority w:val="9"/>
    <w:rsid w:val="009A3605"/>
    <w:rPr>
      <w:rFonts w:asciiTheme="majorHAnsi" w:eastAsiaTheme="majorEastAsia" w:hAnsiTheme="majorHAnsi" w:cstheme="majorBidi"/>
      <w:b/>
      <w:bCs/>
      <w:sz w:val="32"/>
      <w:szCs w:val="32"/>
    </w:rPr>
  </w:style>
  <w:style w:type="character" w:customStyle="1" w:styleId="30">
    <w:name w:val="标题 3 字符"/>
    <w:basedOn w:val="a0"/>
    <w:link w:val="3"/>
    <w:uiPriority w:val="9"/>
    <w:rsid w:val="009A3605"/>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Pages>
  <Words>1145</Words>
  <Characters>6528</Characters>
  <Application>Microsoft Office Word</Application>
  <DocSecurity>0</DocSecurity>
  <Lines>54</Lines>
  <Paragraphs>15</Paragraphs>
  <ScaleCrop>false</ScaleCrop>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沐汐 樊</dc:creator>
  <cp:keywords/>
  <dc:description/>
  <cp:lastModifiedBy>沐汐 樊</cp:lastModifiedBy>
  <cp:revision>6</cp:revision>
  <dcterms:created xsi:type="dcterms:W3CDTF">2023-02-23T12:12:00Z</dcterms:created>
  <dcterms:modified xsi:type="dcterms:W3CDTF">2023-03-02T07:47:00Z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073824bb-873e-4bbc-a57d-170c1442c226</vt:lpwstr>
  </property>
</Properties>
</file>